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забраковки продукции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Город: ______________________________________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bookmarkStart w:id="10" w:name="акт-забраковки-продукции"/>
    <w:p>
      <w:pPr>
        <w:pStyle w:val="Heading1"/>
      </w:pPr>
      <w:r>
        <w:t xml:space="preserve">Акт забраковки продукции</w:t>
      </w:r>
    </w:p>
    <w:bookmarkStart w:id="9" w:name="X6717691abe1d6ce1a046800e36e27afbdd5d25f"/>
    <w:p>
      <w:pPr>
        <w:pStyle w:val="Heading2"/>
      </w:pPr>
      <w:r>
        <w:t xml:space="preserve">по договору поставки № 47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поступило: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недостатки: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забраковки продукции</dc:title>
  <dc:creator/>
  <dc:language>ru</dc:language>
  <cp:keywords/>
  <dcterms:created xsi:type="dcterms:W3CDTF">2026-11-01T20:31:12Z</dcterms:created>
  <dcterms:modified xsi:type="dcterms:W3CDTF">2026-11-01T20:31:12Z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