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ввода оборудования в эксплуатацию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Утверждаю: ______________________________</w:t>
      </w:r>
    </w:p>
    <w:bookmarkStart w:id="10" w:name="акт-ввода-оборудования-в-эксплуатацию"/>
    <w:p>
      <w:pPr>
        <w:pStyle w:val="Heading1"/>
      </w:pPr>
      <w:r>
        <w:t xml:space="preserve">Акт ввода оборудования в эксплуатацию</w:t>
      </w:r>
    </w:p>
    <w:bookmarkStart w:id="9" w:name="о-вводе-в-эксплуатацию-станка-токарного"/>
    <w:p>
      <w:pPr>
        <w:pStyle w:val="Heading2"/>
      </w:pPr>
      <w:r>
        <w:t xml:space="preserve">о вводе в эксплуатацию станка токарного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______________________________________________</w:t>
      </w:r>
    </w:p>
    <w:p>
      <w:pPr>
        <w:pStyle w:val="BodyText"/>
      </w:pPr>
      <w:r>
        <w:t xml:space="preserve">Комиссия в составе: ______________________________________________ __________________________________________________________________________________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Монтаж и пуско-наладочные работы выполнены в соответствии с ______________________________________________ __________________________________________________________________________________</w:t>
      </w:r>
    </w:p>
    <w:p>
      <w:pPr>
        <w:pStyle w:val="BodyText"/>
      </w:pPr>
      <w:r>
        <w:t xml:space="preserve">Оборудование принято к учёту в составе основных средств, инвентарный номер ____________, срок полезного использования ____________ месяцев.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ввода оборудования в эксплуатацию</dc:title>
  <dc:creator/>
  <dc:language>ru</dc:language>
  <cp:keywords/>
  <dcterms:created xsi:type="dcterms:W3CDTF">2026-10-28T21:42:05Z</dcterms:created>
  <dcterms:modified xsi:type="dcterms:W3CDTF">2026-10-28T21:42:05Z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