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в эксплуатацию объекта основных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Город: ______________________________________</w:t>
      </w:r>
    </w:p>
    <w:p>
      <w:pPr>
        <w:pStyle w:val="BodyText"/>
      </w:pPr>
      <w:r>
        <w:t xml:space="preserve">Распоряжение о комиссии: ____________________</w:t>
      </w:r>
    </w:p>
    <w:bookmarkStart w:id="10" w:name="X57988d4b936c6b74b7cd0d31e36f8ae84edbc7c"/>
    <w:p>
      <w:pPr>
        <w:pStyle w:val="Heading1"/>
      </w:pPr>
      <w:r>
        <w:t xml:space="preserve">Акт ввода в эксплуатацию объекта основных средств</w:t>
      </w:r>
    </w:p>
    <w:bookmarkStart w:id="9" w:name="станок-токарный-с-чпу-инв.-00017"/>
    <w:p>
      <w:pPr>
        <w:pStyle w:val="Heading2"/>
      </w:pPr>
      <w:r>
        <w:t xml:space="preserve">станок токарный с ЧПУ, инв. № 00017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осмотра и испытаний: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объекта основных средств</dc:title>
  <dc:creator/>
  <dc:language>ru</dc:language>
  <cp:keywords/>
  <dcterms:created xsi:type="dcterms:W3CDTF">2026-10-28T21:42:06Z</dcterms:created>
  <dcterms:modified xsi:type="dcterms:W3CDTF">2026-10-28T21:42:06Z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