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вскрытия помещения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акт-вскрытия-помещения"/>
    <w:p>
      <w:pPr>
        <w:pStyle w:val="Heading1"/>
      </w:pPr>
      <w:r>
        <w:t xml:space="preserve">Акт вскрытия помещения</w:t>
      </w:r>
    </w:p>
    <w:bookmarkStart w:id="9" w:name="X9b4bf3efc8690abb4aaec697445c204f0d0558e"/>
    <w:p>
      <w:pPr>
        <w:pStyle w:val="Heading2"/>
      </w:pPr>
      <w:r>
        <w:t xml:space="preserve">о вскрытии складского помещения по адресу: г. Москва, ул. Складская, д. 12, стр. 3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Комиссия, назначенная приказом генерального директора ООО «Ромашка» от 10 ноября 2026 г. № 41, в составе: председатель комиссии — заместитель директора И. И. Иванов, члены комиссии — начальник склада С. С. Сидоров, специалист по охране труда А. А. Алексеева, в присутствии представителя охранной организации ООО «Щит» В. В. Волкова произвела вскрытие складского помещения № 3, расположенного по адресу: г. Москва, ул. Складская, д. 12, стр. 3.</w:t>
      </w:r>
    </w:p>
    <w:p>
      <w:pPr>
        <w:pStyle w:val="BodyText"/>
      </w:pPr>
      <w:r>
        <w:t xml:space="preserve">Основание вскрытия: 14 ноября 2026 года в помещении сработала пожарная сигнализация, доступ внутрь был закрыт, ключи находились у материально ответственного лица, отсутствовавшего на рабочем месте.</w:t>
      </w:r>
    </w:p>
    <w:p>
      <w:pPr>
        <w:pStyle w:val="BodyText"/>
      </w:pPr>
      <w:r>
        <w:t xml:space="preserve">Помещение было опечатано 30 октября 2026 г. пломбой № 004512 и сдано под охрану. На момент вскрытия пломба повреждена, целостность печати нарушена.</w:t>
      </w:r>
    </w:p>
    <w:p>
      <w:pPr>
        <w:pStyle w:val="BodyText"/>
      </w:pPr>
      <w:r>
        <w:t xml:space="preserve">Вскрытие произведено с использованием слесарного инструмента и ключа от резервного замка. При вскрытии и осмотре обнаружено: помещение находится в рабочем состоянии, следов возгорания и задымления нет, имущество на месте.</w:t>
      </w:r>
    </w:p>
    <w:p>
      <w:pPr>
        <w:pStyle w:val="BodyText"/>
      </w:pPr>
      <w:r>
        <w:t xml:space="preserve">Произведена опись имущества: стеллаж металлический — 4 шт., коробки с товаром — 36 шт., компьютер — 1 шт. Опись прилагается на 2 л. в 1 экз.</w:t>
      </w:r>
    </w:p>
    <w:p>
      <w:pPr>
        <w:pStyle w:val="BodyText"/>
      </w:pPr>
      <w:r>
        <w:t xml:space="preserve">По окончании осмотра в 15 часов 40 минут помещение закрыто на замок и опечатано новой пломбой № 004613, ключи сданы дежурному охраны под роспись в книге приёма и выдачи ключей.</w:t>
      </w:r>
    </w:p>
    <w:p>
      <w:pPr>
        <w:pStyle w:val="BodyText"/>
      </w:pPr>
      <w:r>
        <w:t xml:space="preserve">Замечания и предложения: провести проверку исправности пожарной сигнализации и назначить ответственного за хранение резервных ключей.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Присутствовали</w:t>
            </w:r>
          </w:p>
          <w:p>
            <w:pPr>
              <w:pStyle w:val="BodyText"/>
            </w:pPr>
            <w:r>
              <w:t xml:space="preserve">Представитель охранной организации ООО «Щит»</w:t>
            </w:r>
          </w:p>
          <w:p>
            <w:pPr>
              <w:pStyle w:val="BodyText"/>
            </w:pPr>
            <w:r>
              <w:t xml:space="preserve">____________ / В. В. Волков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вскрытия помещения</dc:title>
  <dc:creator/>
  <dc:language>ru</dc:language>
  <cp:keywords/>
  <dcterms:created xsi:type="dcterms:W3CDTF">2026-11-02T20:30:59Z</dcterms:created>
  <dcterms:modified xsi:type="dcterms:W3CDTF">2026-11-02T20:30:59Z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