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согласования</w:t>
      </w:r>
    </w:p>
    <w:p>
      <w:pPr>
        <w:pStyle w:val="FirstParagraph"/>
      </w:pPr>
      <w:r>
        <w:t xml:space="preserve">ООО «Ромашка», в лице генерального директора П. П. Петрова</w:t>
      </w:r>
    </w:p>
    <w:p>
      <w:pPr>
        <w:pStyle w:val="BodyText"/>
      </w:pPr>
      <w:r>
        <w:t xml:space="preserve">ООО «Стройсервис», в лице директора А. А. Смирнова</w:t>
      </w:r>
    </w:p>
    <w:bookmarkStart w:id="10" w:name="акт-согласования"/>
    <w:p>
      <w:pPr>
        <w:pStyle w:val="Heading1"/>
      </w:pPr>
      <w:r>
        <w:t xml:space="preserve">Акт согласования</w:t>
      </w:r>
    </w:p>
    <w:bookmarkStart w:id="9" w:name="Xbf8c22cb8ebdaa91bd2e448cb24bda7d1eaaaeb"/>
    <w:p>
      <w:pPr>
        <w:pStyle w:val="Heading2"/>
      </w:pPr>
      <w:r>
        <w:t xml:space="preserve">сметы на ремонт офиса по адресу: г. Москва, ул. Лесная, д. 8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сверили смету на ремонт офиса, приложенную к договору подряда от 2 ноября 2026 г. № 47, и подтверждают, что перечень работ, объёмы и стоимость совпадают с согласованными ранее.</w:t>
      </w:r>
    </w:p>
    <w:p>
      <w:pPr>
        <w:pStyle w:val="BodyText"/>
      </w:pPr>
      <w:r>
        <w:t xml:space="preserve">Стоимость работ по смете — 1 240 000 рублей, в том числе НДС. Сроки работ — с 1 декабря 2026 года по 31 января 2027 года.</w:t>
      </w:r>
    </w:p>
    <w:p>
      <w:pPr>
        <w:pStyle w:val="BodyText"/>
      </w:pPr>
      <w:r>
        <w:t xml:space="preserve">Замечаний по смете у сторон нет. Акт составлен в двух экземплярах, по одному для каждой стороны.</w:t>
      </w:r>
    </w:p>
    <w:p>
      <w:pPr>
        <w:pStyle w:val="BodyText"/>
      </w:pPr>
      <w:r>
        <w:t xml:space="preserve">Приложение: смета на ремонт офиса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</dc:title>
  <dc:creator/>
  <dc:language>ru</dc:language>
  <cp:keywords/>
  <dcterms:created xsi:type="dcterms:W3CDTF">2026-11-04T20:30:42Z</dcterms:created>
  <dcterms:modified xsi:type="dcterms:W3CDTF">2026-11-04T20:30:42Z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