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служебного расследования дорожно-транспортного происшествия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Комиссия в составе:</w:t>
      </w:r>
    </w:p>
    <w:p>
      <w:pPr>
        <w:pStyle w:val="BodyText"/>
      </w:pPr>
      <w:r>
        <w:t xml:space="preserve">председатель — заместитель директора С. А. Кузнецов;</w:t>
      </w:r>
    </w:p>
    <w:p>
      <w:pPr>
        <w:pStyle w:val="BodyText"/>
      </w:pPr>
      <w:r>
        <w:t xml:space="preserve">члены — начальник транспортного отдела А. Н. Гусев, специалист по охране труда М. И. Ларина</w:t>
      </w:r>
    </w:p>
    <w:bookmarkStart w:id="10" w:name="X136ca44a2da42a04df7a5c4d9c81cf3f1f4871d"/>
    <w:p>
      <w:pPr>
        <w:pStyle w:val="Heading1"/>
      </w:pPr>
      <w:r>
        <w:t xml:space="preserve">Акт служебного расследования дорожно-транспортного происшествия</w:t>
      </w:r>
    </w:p>
    <w:bookmarkStart w:id="9" w:name="X8e2a7b997743d0b1e324b8b86340e26e593a085"/>
    <w:p>
      <w:pPr>
        <w:pStyle w:val="Heading2"/>
      </w:pPr>
      <w:r>
        <w:t xml:space="preserve">по факту ДТП с автомобилем Kia Rio, государственный номер А 123 ВС 77</w:t>
      </w:r>
    </w:p>
    <w:p>
      <w:pPr>
        <w:pStyle w:val="FirstParagraph"/>
      </w:pPr>
      <w:r>
        <w:t xml:space="preserve">18 ноября 2026 г. № 7</w:t>
      </w:r>
    </w:p>
    <w:p>
      <w:pPr>
        <w:pStyle w:val="BodyText"/>
      </w:pPr>
      <w:r>
        <w:t xml:space="preserve">16 ноября 2026 года в 8 часов 40 минут на улице Профсоюзной, у дома 12, водитель отдела доставки П. С. Орлов, управляя служебным автомобилем Kia Rio А 123 ВС 77, при перестроении столкнулся с автомобилем Lada Vesta, двигавшимся в попутном направлении. Пострадавших нет, автомобили получили повреждения.</w:t>
      </w:r>
    </w:p>
    <w:p>
      <w:pPr>
        <w:pStyle w:val="BodyText"/>
      </w:pPr>
      <w:r>
        <w:t xml:space="preserve">Водитель П. С. Орлов принят на работу 03.02.2024, водительский стаж с 2015 года, водительское удостоверение категории B, к управлению допущен приказом от 05.02.2024 № 12. Предрейсовый медицинский осмотр пройден в 7 часов 30 минут, отметка в путевом листе от 16.11.2026 № 214 есть. Автомобиль прошёл техническое обслуживание 10.11.2026, диагностическая карта действует.</w:t>
      </w:r>
    </w:p>
    <w:p>
      <w:pPr>
        <w:pStyle w:val="BodyText"/>
      </w:pPr>
      <w:r>
        <w:t xml:space="preserve">В объяснении П. С. Орлов указал, что не убедился в безопасности манёвра. Признаков опьянения и признаков подлога путевого листа нет. Нарушений режима труда и отдыха не выявлено.</w:t>
      </w:r>
    </w:p>
    <w:p>
      <w:pPr>
        <w:pStyle w:val="BodyText"/>
      </w:pPr>
      <w:r>
        <w:t xml:space="preserve">Комиссия решила: считать происшествие ДТП по вине водителя П. С. Орлова; документы передать в транспортный отдел для обращения в страховую компанию по ОСАГО; провести с водителями внеплановый инструктаж о перестроении; объявить П. С. Орлову замечание.</w:t>
      </w:r>
    </w:p>
    <w:p>
      <w:pPr>
        <w:pStyle w:val="BodyText"/>
      </w:pPr>
      <w:r>
        <w:t xml:space="preserve">Приложения: копия путевого листа от 16.11.2026 № 214, копия извещения о ДТП, объяснительная П. С. Орлова, копии процессуальных документов ГИБДД, если составлялись, схема места происшествия, копия диагностической карты.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транспортного отдела</w:t>
            </w:r>
          </w:p>
          <w:p>
            <w:pPr>
              <w:pStyle w:val="BodyText"/>
            </w:pPr>
            <w:r>
              <w:t xml:space="preserve">____________ / А. Н. Гусев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М. И. Ларина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П. С.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служебного расследования дорожно-транспортного происшествия</dc:title>
  <dc:creator/>
  <dc:language>ru</dc:language>
  <cp:keywords/>
  <dcterms:created xsi:type="dcterms:W3CDTF">2026-11-07T20:32:27Z</dcterms:created>
  <dcterms:modified xsi:type="dcterms:W3CDTF">2026-11-07T20:32:27Z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