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рекламации</w:t>
      </w:r>
    </w:p>
    <w:p>
      <w:pPr>
        <w:pStyle w:val="FirstParagraph"/>
      </w:pPr>
      <w:r>
        <w:t xml:space="preserve">ООО «Ромашка», 123456, г. Москва, ул. Примерная, д. 1</w:t>
      </w:r>
    </w:p>
    <w:p>
      <w:pPr>
        <w:pStyle w:val="BodyText"/>
      </w:pPr>
      <w:r>
        <w:t xml:space="preserve">Генеральному директору ООО «Поставщик»</w:t>
      </w:r>
    </w:p>
    <w:p>
      <w:pPr>
        <w:pStyle w:val="BodyText"/>
      </w:pPr>
      <w:r>
        <w:t xml:space="preserve">И. И. Иванову</w:t>
      </w:r>
    </w:p>
    <w:bookmarkStart w:id="10" w:name="акт-рекламации"/>
    <w:p>
      <w:pPr>
        <w:pStyle w:val="Heading1"/>
      </w:pPr>
      <w:r>
        <w:t xml:space="preserve">Акт рекламации</w:t>
      </w:r>
    </w:p>
    <w:bookmarkStart w:id="9" w:name="X0824ca02a9ef12229b8bd1a429b98887139d566"/>
    <w:p>
      <w:pPr>
        <w:pStyle w:val="Heading2"/>
      </w:pPr>
      <w:r>
        <w:t xml:space="preserve">о недостатках товара, поставленного по договору № 15/2026 от 01.09.2026</w:t>
      </w:r>
    </w:p>
    <w:p>
      <w:pPr>
        <w:pStyle w:val="FirstParagraph"/>
      </w:pPr>
      <w:r>
        <w:t xml:space="preserve">20 октября 2026 г. № 7</w:t>
      </w:r>
    </w:p>
    <w:p>
      <w:pPr>
        <w:pStyle w:val="BodyText"/>
      </w:pPr>
      <w:r>
        <w:t xml:space="preserve">По договору поставки № 15/2026 от 01.09.2026 ООО «Поставщик» передало ООО «Ромашка» товар — 100 коробок краски для внутренних работ, что подтверждается универсальным передаточным документом № 321 от 15.10.2026.</w:t>
      </w:r>
    </w:p>
    <w:p>
      <w:pPr>
        <w:pStyle w:val="BodyText"/>
      </w:pPr>
      <w:r>
        <w:t xml:space="preserve">При приёмке 16.10.2026 обнаружены недостатки: в 10 коробках краска имеет посторонний запах и расслоение, что не соответствует условиям договора о качестве. Приёмка проводилась с участием представителя поставщика, о чём составлен настоящий акт.</w:t>
      </w:r>
    </w:p>
    <w:p>
      <w:pPr>
        <w:pStyle w:val="BodyText"/>
      </w:pPr>
      <w:r>
        <w:t xml:space="preserve">Прошу заменить товар ненадлежащего качества на доброкачественный в течение 10 календарных дней с даты получения настоящего акта. Товар возвращается поставщику за его счёт.</w:t>
      </w:r>
    </w:p>
    <w:p>
      <w:pPr>
        <w:pStyle w:val="BodyText"/>
      </w:pPr>
      <w:r>
        <w:t xml:space="preserve">Приложение: копия УПД № 321 от 15.10.2026, фотографии недостатков, акт приёмки от 16.10.2026.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покупателя</w:t>
            </w:r>
          </w:p>
          <w:p>
            <w:pPr>
              <w:pStyle w:val="BodyText"/>
            </w:pPr>
            <w:r>
              <w:t xml:space="preserve">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поставщика</w:t>
            </w:r>
          </w:p>
          <w:p>
            <w:pPr>
              <w:pStyle w:val="BodyText"/>
            </w:pPr>
            <w:r>
              <w:t xml:space="preserve">Менеджер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рекламации</dc:title>
  <dc:creator/>
  <dc:language>ru</dc:language>
  <cp:keywords/>
  <dcterms:created xsi:type="dcterms:W3CDTF">2026-10-28T21:41:50Z</dcterms:created>
  <dcterms:modified xsi:type="dcterms:W3CDTF">2026-10-28T21:41:50Z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