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разногласий к акту выполненных работ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к ООО «Строймонтаж»</w:t>
      </w:r>
    </w:p>
    <w:p>
      <w:pPr>
        <w:pStyle w:val="BodyText"/>
      </w:pPr>
      <w:r>
        <w:t xml:space="preserve">к акту выполненных работ от 30 октября 2026 г. № 3</w:t>
      </w:r>
    </w:p>
    <w:bookmarkStart w:id="10" w:name="акт-разногласий-к-акту-выполненных-работ"/>
    <w:p>
      <w:pPr>
        <w:pStyle w:val="Heading1"/>
      </w:pPr>
      <w:r>
        <w:t xml:space="preserve">Акт разногласий к акту выполненных работ</w:t>
      </w:r>
    </w:p>
    <w:bookmarkStart w:id="9" w:name="X0be3b5a7959e56b881ab7a88b5e0b2ba4a7b4ce"/>
    <w:p>
      <w:pPr>
        <w:pStyle w:val="Heading2"/>
      </w:pPr>
      <w:r>
        <w:t xml:space="preserve">по договору подряда от 12 августа 2026 г. № 47/П</w:t>
      </w:r>
    </w:p>
    <w:p>
      <w:pPr>
        <w:pStyle w:val="FirstParagraph"/>
      </w:pPr>
      <w:r>
        <w:t xml:space="preserve">2 ноября 2026 г.</w:t>
      </w:r>
    </w:p>
    <w:p>
      <w:pPr>
        <w:pStyle w:val="BodyText"/>
      </w:pPr>
      <w:r>
        <w:t xml:space="preserve">При приёмке работ по акту от 30 октября 2026 г. № 3 заказчик установил, что часть работ не соответствует условиям договора и техническому заданию. Акт подписан с разногласиями, работы в указанной ниже части не приняты.</w:t>
      </w:r>
    </w:p>
    <w:p>
      <w:pPr>
        <w:pStyle w:val="BodyText"/>
      </w:pPr>
      <w:r>
        <w:t xml:space="preserve">Пункт 2 акта, монтаж системы вентиляции: смонтировано 6 из 10 воздуховодов, предусмотренных спецификацией. Акт составлен на весь объём.</w:t>
      </w:r>
    </w:p>
    <w:p>
      <w:pPr>
        <w:pStyle w:val="BodyText"/>
      </w:pPr>
      <w:r>
        <w:t xml:space="preserve">Пункт 5 акта, устройство бетонных полов в помещении склада: по результатам измерения 30 октября 2026 г. перепад высот 14 мм на 2 м, при допуске по СП 29.13330 не более 6 мм на 2 м.</w:t>
      </w:r>
    </w:p>
    <w:p>
      <w:pPr>
        <w:pStyle w:val="BodyText"/>
      </w:pPr>
      <w:r>
        <w:t xml:space="preserve">Пункт 7 акта, пусконаладка оборудования: акт пусконаладочных работ и паспорта на смонтированное оборудование не переданы, без них приёмка невозможна.</w:t>
      </w:r>
    </w:p>
    <w:p>
      <w:pPr>
        <w:pStyle w:val="BodyText"/>
      </w:pPr>
      <w:r>
        <w:t xml:space="preserve">Прошу устранить перечисленные недостатки и передать документы до 16 ноября 2026 г., после чего стороны подпишут акт выполненных работ в полном объёме. Работы по остальным пунктам акта приняты без замечаний.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«Северный склад»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 (при получении)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И. П.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разногласий к акту выполненных работ</dc:title>
  <dc:creator/>
  <dc:language>ru</dc:language>
  <cp:keywords/>
  <dcterms:created xsi:type="dcterms:W3CDTF">2026-11-06T21:41:00Z</dcterms:created>
  <dcterms:modified xsi:type="dcterms:W3CDTF">2026-11-06T21:41:00Z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