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технического расследования причин инцидента</w:t>
      </w:r>
    </w:p>
    <w:p>
      <w:pPr>
        <w:pStyle w:val="FirstParagraph"/>
      </w:pPr>
      <w:r>
        <w:t xml:space="preserve">Наименование организации: ____________________________</w:t>
      </w:r>
    </w:p>
    <w:p>
      <w:pPr>
        <w:pStyle w:val="BodyText"/>
      </w:pPr>
      <w:r>
        <w:t xml:space="preserve">Адрес в пределах места нахождения: ____________________________</w:t>
      </w:r>
    </w:p>
    <w:p>
      <w:pPr>
        <w:pStyle w:val="BodyText"/>
      </w:pPr>
      <w:r>
        <w:t xml:space="preserve">Регистрационный номер объекта и дата регистрации: ____________________________</w:t>
      </w:r>
    </w:p>
    <w:bookmarkStart w:id="10" w:name="X9675556372eb19cc4ef59e0bfef9c3dd87d7a26"/>
    <w:p>
      <w:pPr>
        <w:pStyle w:val="Heading1"/>
      </w:pPr>
      <w:r>
        <w:t xml:space="preserve">Акт технического расследования причин инцидента</w:t>
      </w:r>
    </w:p>
    <w:bookmarkStart w:id="9" w:name="Xe6aa862f9c92c53c57378d1a8d8a699de48f401"/>
    <w:p>
      <w:pPr>
        <w:pStyle w:val="Heading2"/>
      </w:pPr>
      <w:r>
        <w:t xml:space="preserve">на опасном производственном объекте, произошедшего «__» _______ 20__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Обстоятельства инцидента, место и последствия: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комиссии технического расследования: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Причины инцидента: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Мероприятия по устранению причин и последствий: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расследования причин инцидента</dc:title>
  <dc:creator/>
  <dc:language>ru</dc:language>
  <cp:keywords/>
  <dcterms:created xsi:type="dcterms:W3CDTF">2026-11-05T20:30:33Z</dcterms:created>
  <dcterms:modified xsi:type="dcterms:W3CDTF">2026-11-05T20:30:33Z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