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акт-проверки"/>
    <w:p>
      <w:pPr>
        <w:pStyle w:val="Heading1"/>
      </w:pPr>
      <w:r>
        <w:t xml:space="preserve">Акт проверки</w:t>
      </w:r>
    </w:p>
    <w:bookmarkStart w:id="9" w:name="склада-готовой-продукции"/>
    <w:p>
      <w:pPr>
        <w:pStyle w:val="Heading2"/>
      </w:pPr>
      <w:r>
        <w:t xml:space="preserve">склада готовой продукции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Основание: приказ генерального директора от 10 ноября 2026 г. № 41 «О проведении внутренней проверки склада готовой продукции».</w:t>
      </w:r>
    </w:p>
    <w:p>
      <w:pPr>
        <w:pStyle w:val="BodyText"/>
      </w:pPr>
      <w:r>
        <w:t xml:space="preserve">Проверка проведена с 10 по 14 ноября 2026 года комиссией в составе: председатель комиссии — заместитель директора И. И. Иванов, члены комиссии — главный бухгалтер С. С. Сидорова, начальник склада А. А. Кузнецов.</w:t>
      </w:r>
    </w:p>
    <w:p>
      <w:pPr>
        <w:pStyle w:val="BodyText"/>
      </w:pPr>
      <w:r>
        <w:t xml:space="preserve">Проверено: порядок приёмки и хранения готовой продукции, соответствие фактических остатков данным учёта, ведение складской документации.</w:t>
      </w:r>
    </w:p>
    <w:p>
      <w:pPr>
        <w:pStyle w:val="BodyText"/>
      </w:pPr>
      <w:r>
        <w:t xml:space="preserve">Установлено: фактический остаток на 14 ноября 2026 года расходится с данными учёта по трём позициям; приёмка части партий оформлена без подписи кладовщика; журнал движения товара ведётся с пропусками за сентябрь.</w:t>
      </w:r>
    </w:p>
    <w:p>
      <w:pPr>
        <w:pStyle w:val="BodyText"/>
      </w:pPr>
      <w:r>
        <w:t xml:space="preserve">Выводы: учёт остатков ведётся с нарушениями, документация приёмки оформляется не полностью.</w:t>
      </w:r>
    </w:p>
    <w:p>
      <w:pPr>
        <w:pStyle w:val="BodyText"/>
      </w:pPr>
      <w:r>
        <w:t xml:space="preserve">Приложение: ведомость расхождений на 2 л. в 1 экз., пояснения начальника склада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</dc:title>
  <dc:creator/>
  <dc:language>ru</dc:language>
  <cp:keywords/>
  <dcterms:created xsi:type="dcterms:W3CDTF">2026-10-31T20:30:57Z</dcterms:created>
  <dcterms:modified xsi:type="dcterms:W3CDTF">2026-10-31T20:30:57Z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