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приёмки строительных работ</w:t>
      </w:r>
    </w:p>
    <w:p>
      <w:pPr>
        <w:pStyle w:val="FirstParagraph"/>
      </w:pPr>
      <w:r>
        <w:t xml:space="preserve">Заказчик: ООО «Северный дом»</w:t>
      </w:r>
    </w:p>
    <w:p>
      <w:pPr>
        <w:pStyle w:val="BodyText"/>
      </w:pPr>
      <w:r>
        <w:t xml:space="preserve">Подрядчик: ООО «Строймонтаж»</w:t>
      </w:r>
    </w:p>
    <w:p>
      <w:pPr>
        <w:pStyle w:val="BodyText"/>
      </w:pPr>
      <w:r>
        <w:t xml:space="preserve">Объект: административное здание, г. Тула, ул. Заводская, 8</w:t>
      </w:r>
    </w:p>
    <w:bookmarkStart w:id="10" w:name="акт-приёмки-строительных-работ"/>
    <w:p>
      <w:pPr>
        <w:pStyle w:val="Heading1"/>
      </w:pPr>
      <w:r>
        <w:t xml:space="preserve">Акт приёмки строительных работ</w:t>
      </w:r>
    </w:p>
    <w:bookmarkStart w:id="9" w:name="X2393550e2b4206eb3c3e189b1f88b607349f019"/>
    <w:p>
      <w:pPr>
        <w:pStyle w:val="Heading2"/>
      </w:pPr>
      <w:r>
        <w:t xml:space="preserve">по договору строительного подряда от 12 марта 2026 г. № 14/СП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Подрядчик выполнил работы по монтажу кровли и наружных стеновых панелей на объекте в объёме, предусмотренном сметой № 2 и рабочей документацией, в срок с 1 сентября по 31 октября 2026 года.</w:t>
      </w:r>
    </w:p>
    <w:p>
      <w:pPr>
        <w:pStyle w:val="BodyText"/>
      </w:pPr>
      <w:r>
        <w:t xml:space="preserve">Стоимость выполненных работ по смете — 4 218 000 рублей, без НДС. Работы выполнены из материалов подрядчика, кроме оконных блоков, переданных заказчиком по накладной от 5 августа 2026 г. № 41.</w:t>
      </w:r>
    </w:p>
    <w:p>
      <w:pPr>
        <w:pStyle w:val="BodyText"/>
      </w:pPr>
      <w:r>
        <w:t xml:space="preserve">Работы приняты без замечаний. Претензий по объёму, качеству и срокам заказчик не имеет.</w:t>
      </w:r>
    </w:p>
    <w:p>
      <w:pPr>
        <w:pStyle w:val="BodyText"/>
      </w:pPr>
      <w:r>
        <w:t xml:space="preserve">Акт составлен в двух экземплярах, по одному для каждой стороны. К акту приложены исполнительная документация на 24 л. и паспорта материалов на 6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«Северный дом»</w:t>
            </w:r>
          </w:p>
          <w:p>
            <w:pPr>
              <w:pStyle w:val="BodyText"/>
            </w:pPr>
            <w:r>
              <w:t xml:space="preserve">____________ / И. П. Мельников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приёмки строительных работ</dc:title>
  <dc:creator/>
  <dc:language>ru</dc:language>
  <cp:keywords/>
  <dcterms:created xsi:type="dcterms:W3CDTF">2026-11-07T20:32:17Z</dcterms:created>
  <dcterms:modified xsi:type="dcterms:W3CDTF">2026-11-07T20:32:17Z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