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приёме-передаче объекта основных средств</w:t>
      </w:r>
    </w:p>
    <w:p>
      <w:pPr>
        <w:pStyle w:val="FirstParagraph"/>
      </w:pPr>
      <w:r>
        <w:t xml:space="preserve">Организация-получатель: ООО «Ромашка», ИНН 7701234567</w:t>
      </w:r>
    </w:p>
    <w:p>
      <w:pPr>
        <w:pStyle w:val="BodyText"/>
      </w:pPr>
      <w:r>
        <w:t xml:space="preserve">Организация-сдатчик: ООО «Вектор», ИНН 7709876543</w:t>
      </w:r>
    </w:p>
    <w:p>
      <w:pPr>
        <w:pStyle w:val="BodyText"/>
      </w:pPr>
      <w:r>
        <w:t xml:space="preserve">Основание: договор купли-продажи от 12 ноября 2026 г. № 27</w:t>
      </w:r>
    </w:p>
    <w:bookmarkStart w:id="10" w:name="X256d9cf27e5085081c821027556d382f71d650f"/>
    <w:p>
      <w:pPr>
        <w:pStyle w:val="Heading1"/>
      </w:pPr>
      <w:r>
        <w:t xml:space="preserve">Акт о приёме-передаче объекта основных средств</w:t>
      </w:r>
    </w:p>
    <w:bookmarkStart w:id="9" w:name="кроме-зданий-сооружений"/>
    <w:p>
      <w:pPr>
        <w:pStyle w:val="Heading2"/>
      </w:pPr>
      <w:r>
        <w:t xml:space="preserve">(кроме зданий, сооружений)</w:t>
      </w:r>
    </w:p>
    <w:p>
      <w:pPr>
        <w:pStyle w:val="FirstParagraph"/>
      </w:pPr>
      <w:r>
        <w:t xml:space="preserve">28 ноября 2026 г. № 15</w:t>
      </w:r>
    </w:p>
    <w:p>
      <w:pPr>
        <w:pStyle w:val="BodyText"/>
      </w:pPr>
      <w:r>
        <w:t xml:space="preserve">Объект основных средств: станок токарный СТ-16, заводской номер 4471, инвентарный номер 00034, амортизационная группа 4, срок полезного использования 61 месяц.</w:t>
      </w:r>
    </w:p>
    <w:p>
      <w:pPr>
        <w:pStyle w:val="BodyText"/>
      </w:pPr>
      <w:r>
        <w:t xml:space="preserve">Дата принятия к учёту у сдатчика — 14 февраля 2022 г., дата снятия с учёта — 28 ноября 2026 г. Первоначальная стоимость — 1 200 000 рублей, сумма начисленной амортизации — 940 000 рублей, остаточная стоимость — 260 000 рублей.</w:t>
      </w:r>
    </w:p>
    <w:p>
      <w:pPr>
        <w:pStyle w:val="BodyText"/>
      </w:pPr>
      <w:r>
        <w:t xml:space="preserve">На момент передачи объект в рабочем состоянии, прошёл технический осмотр 25 ноября 2026 г. Претензий к состоянию у принимающей стороны нет.</w:t>
      </w:r>
    </w:p>
    <w:p>
      <w:pPr>
        <w:pStyle w:val="BodyText"/>
      </w:pPr>
      <w:r>
        <w:t xml:space="preserve">Приложение: паспорт станка на 12 л. в 1 экз., акт технического осмотра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Сдатчик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приёме-передаче объекта основных средств</dc:title>
  <dc:creator/>
  <dc:language>ru</dc:language>
  <cp:keywords/>
  <dcterms:created xsi:type="dcterms:W3CDTF">2026-10-28T21:41:44Z</dcterms:created>
  <dcterms:modified xsi:type="dcterms:W3CDTF">2026-10-28T21:41:44Z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