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документов и дел при увольнении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Сдал: менеджер отдела продаж И. И. Иванов</w:t>
      </w:r>
    </w:p>
    <w:p>
      <w:pPr>
        <w:pStyle w:val="BodyText"/>
      </w:pPr>
      <w:r>
        <w:t xml:space="preserve">Принял: начальник отдела продаж П. П. Петров</w:t>
      </w:r>
    </w:p>
    <w:bookmarkStart w:id="10" w:name="X0e0f686c154705c1293c4a6251b69079c15b5af"/>
    <w:p>
      <w:pPr>
        <w:pStyle w:val="Heading1"/>
      </w:pPr>
      <w:r>
        <w:t xml:space="preserve">Акт приёма-передачи документов и дел при увольнении</w:t>
      </w:r>
    </w:p>
    <w:bookmarkStart w:id="9" w:name="Xf8363b9f32bf00963a413196d156eb75579329a"/>
    <w:p>
      <w:pPr>
        <w:pStyle w:val="Heading2"/>
      </w:pPr>
      <w:r>
        <w:t xml:space="preserve">по соглашению сторон от 16 ноября 2026 г.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В связи с увольнением И. И. Иванова 16 ноября 2026 года переданы следующие документы и дела: клиентская база отдела продаж в CRM — доступ передан, договоры с 12 контрагентами на бумаге — 1 папка, ключи от кабинета — 1 комплект, пропуск — 1 шт.</w:t>
      </w:r>
    </w:p>
    <w:p>
      <w:pPr>
        <w:pStyle w:val="BodyText"/>
      </w:pPr>
      <w:r>
        <w:t xml:space="preserve">Замечаний к передаче нет. Претензий по составу и состоянию переданного у сторон нет.</w:t>
      </w:r>
    </w:p>
    <w:p>
      <w:pPr>
        <w:pStyle w:val="BodyText"/>
      </w:pPr>
      <w:r>
        <w:t xml:space="preserve">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документов и дел при увольнении</dc:title>
  <dc:creator/>
  <dc:language>ru</dc:language>
  <cp:keywords/>
  <dcterms:created xsi:type="dcterms:W3CDTF">2026-11-03T20:31:00Z</dcterms:created>
  <dcterms:modified xsi:type="dcterms:W3CDTF">2026-11-03T20:31:00Z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