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помещения в субаренду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be3418f138df5cd75e19307a17ae52b4325616e"/>
    <w:p>
      <w:pPr>
        <w:pStyle w:val="Heading1"/>
      </w:pPr>
      <w:r>
        <w:t xml:space="preserve">Акт приёма-передачи помещения в субаренду</w:t>
      </w:r>
    </w:p>
    <w:bookmarkStart w:id="9" w:name="X3f35b35d468f8d7b5d90e1403011f43310452bb"/>
    <w:p>
      <w:pPr>
        <w:pStyle w:val="Heading2"/>
      </w:pPr>
      <w:r>
        <w:t xml:space="preserve">к договору субаренды нежилого помещения № 7 от 12 октября 2026 г.</w:t>
      </w:r>
    </w:p>
    <w:p>
      <w:pPr>
        <w:pStyle w:val="FirstParagraph"/>
      </w:pPr>
      <w:r>
        <w:t xml:space="preserve">Приложение № ___ к договору субаренды № ____ от «___» __________ 20__ г.</w:t>
      </w:r>
    </w:p>
    <w:p>
      <w:pPr>
        <w:pStyle w:val="BodyText"/>
      </w:pPr>
      <w:r>
        <w:t xml:space="preserve">________________________________ (арендатор) передаёт, а ________________________________ (субарендатор) принимает нежилое помещение общей площадью ______ кв. м, кадастровый номер ____________________, расположенное на ______ этаже здания по адресу: ____________________________________, помещение ______, комнаты ______.</w:t>
      </w:r>
    </w:p>
    <w:p>
      <w:pPr>
        <w:pStyle w:val="BodyText"/>
      </w:pPr>
      <w:r>
        <w:t xml:space="preserve">Помещение передаётся для использования под ____________________ в соответствии с пунктом ______ договора субаренды. Право аренды арендатора подтверждено договором аренды № ______ от «___» __________ 20__ г.; согласие арендодателя на субаренду получено «___» __________ 20__ г.</w:t>
      </w:r>
    </w:p>
    <w:p>
      <w:pPr>
        <w:pStyle w:val="BodyText"/>
      </w:pPr>
      <w:r>
        <w:t xml:space="preserve">Техническое состояние помещения: стены — ____________________; потолок — ____________________; пол — ____________________; окна — ____________________; двери — ____________________. Инженерные системы: отопление, водоснабжение, канализация, вентиляция, электроснабжение — ____________________. Показания счётчиков на дату передачи: электроэнергия — ____________, холодная вода — ____________, горячая вода — ____________.</w:t>
      </w:r>
    </w:p>
    <w:p>
      <w:pPr>
        <w:pStyle w:val="BodyText"/>
      </w:pPr>
      <w:r>
        <w:t xml:space="preserve">Недостатки, обнаруженные при осмотре: ________________________________________________. Порядок устранения: ________________________________________________.</w:t>
      </w:r>
    </w:p>
    <w:p>
      <w:pPr>
        <w:pStyle w:val="BodyText"/>
      </w:pPr>
      <w:r>
        <w:t xml:space="preserve">Имущество, передаваемое вместе с помещением: ________________________________ по описи, приложенной к акту. Ключи от входной двери — ______ комплектов.</w:t>
      </w:r>
    </w:p>
    <w:p>
      <w:pPr>
        <w:pStyle w:val="BodyText"/>
      </w:pPr>
      <w:r>
        <w:t xml:space="preserve">Арендатор передал, субарендатор принял помещение и имущество. Акт составлен в ______ экземплярах и является неотъемлемой частью договора субаренды.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Передал: 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Принял: субарендатор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помещения в субаренду</dc:title>
  <dc:creator/>
  <dc:language>ru</dc:language>
  <cp:keywords/>
  <dcterms:created xsi:type="dcterms:W3CDTF">2026-11-06T21:40:35Z</dcterms:created>
  <dcterms:modified xsi:type="dcterms:W3CDTF">2026-11-06T21:40:35Z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