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отходов</w:t>
      </w:r>
    </w:p>
    <w:p>
      <w:pPr>
        <w:pStyle w:val="FirstParagraph"/>
      </w:pPr>
      <w:r>
        <w:t xml:space="preserve">Передатчик: ______________________________</w:t>
      </w:r>
    </w:p>
    <w:p>
      <w:pPr>
        <w:pStyle w:val="BodyText"/>
      </w:pPr>
      <w:r>
        <w:t xml:space="preserve">Принимающая сторона: ______________________</w:t>
      </w:r>
    </w:p>
    <w:p>
      <w:pPr>
        <w:pStyle w:val="BodyText"/>
      </w:pPr>
      <w:r>
        <w:t xml:space="preserve">Основание: ________________________________</w:t>
      </w:r>
    </w:p>
    <w:bookmarkStart w:id="10" w:name="акт-приёма-передачи-отходов"/>
    <w:p>
      <w:pPr>
        <w:pStyle w:val="Heading1"/>
      </w:pPr>
      <w:r>
        <w:t xml:space="preserve">Акт приёма-передачи отходов</w:t>
      </w:r>
    </w:p>
    <w:bookmarkStart w:id="9" w:name="от-20-октября-2026-г."/>
    <w:p>
      <w:pPr>
        <w:pStyle w:val="Heading2"/>
      </w:pPr>
      <w:r>
        <w:t xml:space="preserve">№ 7 от 20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Передатчик передал, а принимающая сторона приняла отходы: ____________________________________________________________________________________</w:t>
      </w:r>
    </w:p>
    <w:p>
      <w:pPr>
        <w:pStyle w:val="BodyText"/>
      </w:pPr>
      <w:r>
        <w:t xml:space="preserve">Код и наименование отхода по каталогу, класс опасности, масса нетто: ______________________________________________________________</w:t>
      </w:r>
    </w:p>
    <w:p>
      <w:pPr>
        <w:pStyle w:val="BodyText"/>
      </w:pPr>
      <w:r>
        <w:t xml:space="preserve">Цель передачи и транспорт: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отходов</dc:title>
  <dc:creator/>
  <dc:language>ru</dc:language>
  <cp:keywords/>
  <dcterms:created xsi:type="dcterms:W3CDTF">2026-11-03T20:30:58Z</dcterms:created>
  <dcterms:modified xsi:type="dcterms:W3CDTF">2026-11-03T20:30:58Z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