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оборудования</w:t>
      </w:r>
    </w:p>
    <w:p>
      <w:pPr>
        <w:pStyle w:val="FirstParagraph"/>
      </w:pPr>
      <w:r>
        <w:t xml:space="preserve">Арендодатель: ООО «Ромашка»</w:t>
      </w:r>
    </w:p>
    <w:p>
      <w:pPr>
        <w:pStyle w:val="BodyText"/>
      </w:pPr>
      <w:r>
        <w:t xml:space="preserve">Арендатор: ООО «Василёк»</w:t>
      </w:r>
    </w:p>
    <w:bookmarkStart w:id="10" w:name="акт-приёма-передачи-оборудования"/>
    <w:p>
      <w:pPr>
        <w:pStyle w:val="Heading1"/>
      </w:pPr>
      <w:r>
        <w:t xml:space="preserve">Акт приёма-передачи оборудования</w:t>
      </w:r>
    </w:p>
    <w:bookmarkStart w:id="9" w:name="X222aef50859b9a24f6a3992ac2de347fd7930ce"/>
    <w:p>
      <w:pPr>
        <w:pStyle w:val="Heading2"/>
      </w:pPr>
      <w:r>
        <w:t xml:space="preserve">во временное пользование по договору аренды от 12 октября 2026 г. № 7</w:t>
      </w:r>
    </w:p>
    <w:p>
      <w:pPr>
        <w:pStyle w:val="FirstParagraph"/>
      </w:pPr>
      <w:r>
        <w:t xml:space="preserve">28 октября 2026 г. № 3</w:t>
      </w:r>
    </w:p>
    <w:p>
      <w:pPr>
        <w:pStyle w:val="BodyText"/>
      </w:pPr>
      <w:r>
        <w:t xml:space="preserve">ООО «Ромашка» передало, а ООО «Василёк» приняло во временное пользование оборудование по перечню ниже. Оборудование передаётся на срок аренды по договору от 12 октября 2026 г. № 7 и остаётся в собственности арендодателя.</w:t>
      </w:r>
    </w:p>
    <w:p>
      <w:pPr>
        <w:pStyle w:val="BodyText"/>
      </w:pPr>
      <w:r>
        <w:t xml:space="preserve">1. Компрессор винтовой AirCast 7,5 — 1 шт., заводской номер 214507, 2023 года выпуска, стоимость 380 000 рублей.</w:t>
      </w:r>
      <w:r>
        <w:t xml:space="preserve"> </w:t>
      </w:r>
      <w:r>
        <w:t xml:space="preserve">2. Станок фрезерный FSS-350 — 1 шт., заводской номер 118842, 2022 года выпуска, стоимость 640 000 рублей.</w:t>
      </w:r>
    </w:p>
    <w:p>
      <w:pPr>
        <w:pStyle w:val="BodyText"/>
      </w:pPr>
      <w:r>
        <w:t xml:space="preserve">Оборудование исправно, следов повреждений нет. Комплектность соответствует паспортам изделий: компрессор — с ресивером и фильтром, станок — с комплектом цанг и ключом. Замечаний у арендатора нет.</w:t>
      </w:r>
    </w:p>
    <w:p>
      <w:pPr>
        <w:pStyle w:val="BodyText"/>
      </w:pPr>
      <w:r>
        <w:t xml:space="preserve">Арендатор обязуется вернуть оборудование по окончании срока аренды в том же состоянии с учётом нормального износа и оформить возврат отдельным актом.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Генеральный 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оборудования</dc:title>
  <dc:creator/>
  <dc:language>ru</dc:language>
  <cp:keywords/>
  <dcterms:created xsi:type="dcterms:W3CDTF">2026-10-28T21:41:38Z</dcterms:created>
  <dcterms:modified xsi:type="dcterms:W3CDTF">2026-10-28T21:41:38Z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