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Арендатор: 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9d13a7732f896437e9b7124499e434b482e4be6"/>
    <w:p>
      <w:pPr>
        <w:pStyle w:val="Heading2"/>
      </w:pPr>
      <w:r>
        <w:t xml:space="preserve">по договору аренды оборудования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договором аренды оборудования № ___ от «___» __________ 20__ г. Арендодатель передал, а Арендатор принял во временное владение и пользование следующее оборудование: ______________________________________________________________________________________</w:t>
      </w:r>
    </w:p>
    <w:p>
      <w:pPr>
        <w:pStyle w:val="BodyText"/>
      </w:pPr>
      <w:r>
        <w:t xml:space="preserve">Состояние оборудования: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Одновременно переданы документы и принадлежности: __________________________________________________</w:t>
      </w:r>
    </w:p>
    <w:p>
      <w:pPr>
        <w:pStyle w:val="BodyText"/>
      </w:pPr>
      <w:r>
        <w:t xml:space="preserve">Акт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2026-10-31T20:30:45Z</dcterms:created>
  <dcterms:modified xsi:type="dcterms:W3CDTF">2026-10-31T20:30:45Z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