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металлолома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</w:t>
      </w:r>
    </w:p>
    <w:p>
      <w:pPr>
        <w:pStyle w:val="BodyText"/>
      </w:pPr>
      <w:r>
        <w:t xml:space="preserve">и ООО «Стройразбор»</w:t>
      </w:r>
    </w:p>
    <w:p>
      <w:pPr>
        <w:pStyle w:val="BodyText"/>
      </w:pPr>
      <w:r>
        <w:t xml:space="preserve">в лице директора И. И. Иванова</w:t>
      </w:r>
    </w:p>
    <w:bookmarkStart w:id="10" w:name="акт-приёма-передачи-металлолома"/>
    <w:p>
      <w:pPr>
        <w:pStyle w:val="Heading1"/>
      </w:pPr>
      <w:r>
        <w:t xml:space="preserve">Акт приёма-передачи металлолома</w:t>
      </w:r>
    </w:p>
    <w:bookmarkStart w:id="9" w:name="X3d215e3f0395dae70316f2206ab18a3dbcce5af"/>
    <w:p>
      <w:pPr>
        <w:pStyle w:val="Heading2"/>
      </w:pPr>
      <w:r>
        <w:t xml:space="preserve">по договору подряда на демонтажные работы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Подрядчик выполнил демонтаж корпуса № 3 по адресу: г. Москва, ул. Заводская, д. 5, по договору подряда от 1 октября 2026 г. № 27. При разборке образовался металлолом — стальные конструкции, трубы и арматура.</w:t>
      </w:r>
    </w:p>
    <w:p>
      <w:pPr>
        <w:pStyle w:val="BodyText"/>
      </w:pPr>
      <w:r>
        <w:t xml:space="preserve">Подрядчик передаёт, а заказчик принимает металлолом общей массой 12,4 тонны, в том числе: стальные конструкции — 8,1 т, трубы стальные — 3,2 т, арматура — 1,1 т. Масса определена взвешиванием на весах заказчика, весовая квитанция от 16 ноября 2026 г. № 41 прилагается.</w:t>
      </w:r>
    </w:p>
    <w:p>
      <w:pPr>
        <w:pStyle w:val="BodyText"/>
      </w:pPr>
      <w:r>
        <w:t xml:space="preserve">Стороны подтверждают, что металлолом переходит в собственность заказчика и подрядчик на него не претендует. Претензий по количеству и состоянию лома у сторон нет.</w:t>
      </w:r>
    </w:p>
    <w:p>
      <w:pPr>
        <w:pStyle w:val="BodyText"/>
      </w:pPr>
      <w:r>
        <w:t xml:space="preserve">Приложения: весовая квитанция на 1 л.; перечень демонтированных конструкций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Передал: подрядчик</w:t>
            </w:r>
          </w:p>
          <w:p>
            <w:pPr>
              <w:pStyle w:val="BodyText"/>
            </w:pPr>
            <w:r>
              <w:t xml:space="preserve">Директор ООО «Стройразбор»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Принял: 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металлолома</dc:title>
  <dc:creator/>
  <dc:language>ru</dc:language>
  <cp:keywords/>
  <dcterms:created xsi:type="dcterms:W3CDTF">2026-11-05T20:30:32Z</dcterms:created>
  <dcterms:modified xsi:type="dcterms:W3CDTF">2026-11-05T20:30:32Z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