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исключительных прав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генерального директора П. П. Петрова</w:t>
      </w:r>
    </w:p>
    <w:p>
      <w:pPr>
        <w:pStyle w:val="BodyText"/>
      </w:pPr>
      <w:r>
        <w:t xml:space="preserve">и ООО «Василёк»</w:t>
      </w:r>
    </w:p>
    <w:p>
      <w:pPr>
        <w:pStyle w:val="BodyText"/>
      </w:pPr>
      <w:r>
        <w:t xml:space="preserve">в лице директора И. И. Иванова</w:t>
      </w:r>
    </w:p>
    <w:bookmarkStart w:id="10" w:name="акт-приёма-передачи-исключительных-прав"/>
    <w:p>
      <w:pPr>
        <w:pStyle w:val="Heading1"/>
      </w:pPr>
      <w:r>
        <w:t xml:space="preserve">Акт приёма-передачи исключительных прав</w:t>
      </w:r>
    </w:p>
    <w:bookmarkStart w:id="9" w:name="X7a26913721e0fff70007a3e1f877893a68727df"/>
    <w:p>
      <w:pPr>
        <w:pStyle w:val="Heading2"/>
      </w:pPr>
      <w:r>
        <w:t xml:space="preserve">по договору об отчуждении исключительного права № 7-ОП от 12 октября 2026 г.</w:t>
      </w:r>
    </w:p>
    <w:p>
      <w:pPr>
        <w:pStyle w:val="FirstParagraph"/>
      </w:pPr>
      <w:r>
        <w:t xml:space="preserve">16 ноября 2026 г. № 1</w:t>
      </w:r>
    </w:p>
    <w:p>
      <w:pPr>
        <w:pStyle w:val="BodyText"/>
      </w:pPr>
      <w:r>
        <w:t xml:space="preserve">ООО «Ромашка» (правообладатель) передало, а ООО «Василёк» (приобретатель) приняло исключительное право на программу для ЭВМ «Складской учёт» в объёме, предусмотренном договором об отчуждении исключительного права № 7-ОП от 12 октября 2026 г.</w:t>
      </w:r>
    </w:p>
    <w:p>
      <w:pPr>
        <w:pStyle w:val="BodyText"/>
      </w:pPr>
      <w:r>
        <w:t xml:space="preserve">Вместе с правом переданы исходные тексты программы, дистрибутив, техническая документация и руководство пользователя. Материалы переданы на USB-накопителе в одном экземпляре; доступ к репозиторию предоставлен приобретателю.</w:t>
      </w:r>
    </w:p>
    <w:p>
      <w:pPr>
        <w:pStyle w:val="BodyText"/>
      </w:pPr>
      <w:r>
        <w:t xml:space="preserve">Приобретатель проверил передаваемые материалы, претензий к объёму и качеству не имеет. Исключительное право переходит к приобретателю с момента подписания настоящего акта.</w:t>
      </w:r>
    </w:p>
    <w:p>
      <w:pPr>
        <w:pStyle w:val="BodyText"/>
      </w:pPr>
      <w:r>
        <w:t xml:space="preserve">Акт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Правообладатель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Приобретатель</w:t>
            </w:r>
          </w:p>
          <w:p>
            <w:pPr>
              <w:pStyle w:val="BodyText"/>
            </w:pPr>
            <w:r>
              <w:t xml:space="preserve">Директор ООО «Василёк»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исключительных прав</dc:title>
  <dc:creator/>
  <dc:language>ru</dc:language>
  <cp:keywords/>
  <dcterms:created xsi:type="dcterms:W3CDTF">2026-11-07T20:32:03Z</dcterms:created>
  <dcterms:modified xsi:type="dcterms:W3CDTF">2026-11-07T20:32:03Z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