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автомобиля в автосервис</w:t>
      </w:r>
    </w:p>
    <w:p>
      <w:pPr>
        <w:pStyle w:val="FirstParagraph"/>
      </w:pPr>
      <w:r>
        <w:t xml:space="preserve">Исполнитель: ООО «Автосервис»</w:t>
      </w:r>
    </w:p>
    <w:p>
      <w:pPr>
        <w:pStyle w:val="BodyText"/>
      </w:pPr>
      <w:r>
        <w:t xml:space="preserve">в лице мастера-приёмщика П. П. Петрова</w:t>
      </w:r>
    </w:p>
    <w:p>
      <w:pPr>
        <w:pStyle w:val="BodyText"/>
      </w:pPr>
      <w:r>
        <w:t xml:space="preserve">Заказчик: И. И. Иванов</w:t>
      </w:r>
    </w:p>
    <w:p>
      <w:pPr>
        <w:pStyle w:val="BodyText"/>
      </w:pPr>
      <w:r>
        <w:t xml:space="preserve">паспорт 45 00 № 000000</w:t>
      </w:r>
    </w:p>
    <w:bookmarkStart w:id="10" w:name="Xfa308641aa920fc93ca17e05c1d0d2035fff7e7"/>
    <w:p>
      <w:pPr>
        <w:pStyle w:val="Heading1"/>
      </w:pPr>
      <w:r>
        <w:t xml:space="preserve">Акт приёма-передачи автомобиля в автосервис</w:t>
      </w:r>
    </w:p>
    <w:bookmarkStart w:id="9" w:name="X10914606f43fa1e81431c9b3f80b6d392eea638"/>
    <w:p>
      <w:pPr>
        <w:pStyle w:val="Heading2"/>
      </w:pPr>
      <w:r>
        <w:t xml:space="preserve">для проведения технического обслуживания и ремонта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Заказчик передал, а Исполнитель принял автомобиль Lada Vesta, 2021 года выпуска, VIN XTAGFL110M0000000, государственный регистрационный знак А000АА00, для проведения ремонта по заказ-наряду № 14 от 16.11.2026.</w:t>
      </w:r>
    </w:p>
    <w:p>
      <w:pPr>
        <w:pStyle w:val="BodyText"/>
      </w:pPr>
      <w:r>
        <w:t xml:space="preserve">Показания одометра на момент приёма — 84 315 км. Количество топлива в баке — около 20 л.</w:t>
      </w:r>
    </w:p>
    <w:p>
      <w:pPr>
        <w:pStyle w:val="BodyText"/>
      </w:pPr>
      <w:r>
        <w:t xml:space="preserve">При осмотре обнаружены повреждения: на переднем бампере справа царапина длиной около 10 см, на левой передней двери вмятина без повреждения краски. Повреждения нанесены на схему кузова и отмечены в акте.</w:t>
      </w:r>
    </w:p>
    <w:p>
      <w:pPr>
        <w:pStyle w:val="BodyText"/>
      </w:pPr>
      <w:r>
        <w:t xml:space="preserve">В автомобиле: ключ зажигания — 1, свидетельство о регистрации — 1, аптечка, знак аварийной остановки, комплект зимних шин в багажнике.</w:t>
      </w:r>
    </w:p>
    <w:p>
      <w:pPr>
        <w:pStyle w:val="BodyText"/>
      </w:pPr>
      <w:r>
        <w:t xml:space="preserve">Заказчик с перечнем работ и состоянием автомобиля ознакомлен, экземпляр акта получил.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Мастер-приёмщик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автомобиля в автосервис</dc:title>
  <dc:creator/>
  <dc:language>ru</dc:language>
  <cp:keywords/>
  <dcterms:created xsi:type="dcterms:W3CDTF">2026-10-31T20:30:41Z</dcterms:created>
  <dcterms:modified xsi:type="dcterms:W3CDTF">2026-10-31T20:30:41Z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