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Предписание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Специалисту по охране труда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специалиста по охране труда</w:t>
      </w:r>
    </w:p>
    <w:p>
      <w:pPr>
        <w:pStyle w:val="BodyText"/>
      </w:pPr>
      <w:r>
        <w:t xml:space="preserve">П. П. Петрова</w:t>
      </w:r>
    </w:p>
    <w:bookmarkStart w:id="10" w:name="предписание-по-охране-труда"/>
    <w:p>
      <w:pPr>
        <w:pStyle w:val="Heading1"/>
      </w:pPr>
      <w:r>
        <w:t xml:space="preserve">Предписание по охране труда</w:t>
      </w:r>
    </w:p>
    <w:bookmarkStart w:id="9" w:name="X4d586b21920ac8c7c56ac19daed80326615d8f9"/>
    <w:p>
      <w:pPr>
        <w:pStyle w:val="Heading2"/>
      </w:pPr>
      <w:r>
        <w:t xml:space="preserve">об устранении нарушений требований охраны труда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16 ноября 2026 года проведён осмотр механического участка. Выявлены нарушения: у токарного станка № 4 снят ограждающий кожух шпинделя, два работника участка работают без защитных очков, журнал инструктажа на рабочем месте не заполнен с 1 ноября.</w:t>
      </w:r>
    </w:p>
    <w:p>
      <w:pPr>
        <w:pStyle w:val="BodyText"/>
      </w:pPr>
      <w:r>
        <w:t xml:space="preserve">Требую до 20 ноября 2026 года установить кожух на станок № 4 и прекратить работу на нём до установки, до 18 ноября 2026 года выдать защитные очки и провести внеплановый инструктаж, до 19 ноября 2026 года восстановить записи в журнале инструктажа.</w:t>
      </w:r>
    </w:p>
    <w:p>
      <w:pPr>
        <w:pStyle w:val="BodyText"/>
      </w:pPr>
      <w:r>
        <w:t xml:space="preserve">Об исполнении сообщить специалисту по охране труда письменно до 20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предписание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предписанием ознакомлен</w:t>
            </w:r>
          </w:p>
          <w:p>
            <w:pPr>
              <w:pStyle w:val="BodyText"/>
            </w:pPr>
            <w:r>
              <w:t xml:space="preserve">Начальник механического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охране труда</dc:title>
  <dc:creator/>
  <dc:language>ru</dc:language>
  <cp:keywords/>
  <dcterms:created xsi:type="dcterms:W3CDTF">2026-11-03T20:30:52Z</dcterms:created>
  <dcterms:modified xsi:type="dcterms:W3CDTF">2026-11-03T20:30:52Z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