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поверки средства измерений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Акт № ____ от «___» __________ 20__ г.</w:t>
      </w:r>
    </w:p>
    <w:p>
      <w:pPr>
        <w:pStyle w:val="BodyText"/>
      </w:pPr>
      <w:r>
        <w:t xml:space="preserve">Место проведения поверки: ______________________________</w:t>
      </w:r>
    </w:p>
    <w:bookmarkStart w:id="10" w:name="акт-поверки-средства-измерений"/>
    <w:p>
      <w:pPr>
        <w:pStyle w:val="Heading1"/>
      </w:pPr>
      <w:r>
        <w:t xml:space="preserve">Акт поверки средства измерений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Наименование, тип и заводской номер средства измерений: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Методика поверки, эталоны и средства поверки: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поверки: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поверки средства измерений</dc:title>
  <dc:creator/>
  <dc:language>ru</dc:language>
  <cp:keywords/>
  <dcterms:created xsi:type="dcterms:W3CDTF">2026-11-07T20:31:53Z</dcterms:created>
  <dcterms:modified xsi:type="dcterms:W3CDTF">2026-11-07T20:31:53Z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