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переоценки товара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Место составления: ______________________________</w:t>
      </w:r>
    </w:p>
    <w:bookmarkStart w:id="10" w:name="акт-переоценки-товара"/>
    <w:p>
      <w:pPr>
        <w:pStyle w:val="Heading1"/>
      </w:pPr>
      <w:r>
        <w:t xml:space="preserve">Акт переоценки товара</w:t>
      </w:r>
    </w:p>
    <w:bookmarkStart w:id="9" w:name="о-переоценке-товаров-на-складе"/>
    <w:p>
      <w:pPr>
        <w:pStyle w:val="Heading2"/>
      </w:pPr>
      <w:r>
        <w:t xml:space="preserve">о переоценке товаров на складе</w:t>
      </w:r>
    </w:p>
    <w:p>
      <w:pPr>
        <w:pStyle w:val="FirstParagraph"/>
      </w:pPr>
      <w:r>
        <w:t xml:space="preserve">Основание: ______________________________________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 переоценки: наименование, артикул, количество, цена, сумма ________________________________________________________________________________________________</w:t>
      </w:r>
    </w:p>
    <w:p>
      <w:pPr>
        <w:pStyle w:val="BodyText"/>
      </w:pPr>
      <w:r>
        <w:t xml:space="preserve">После переоценки: новая цена, новая сумма, сумма уценки или дооценки __________________________________________________________________________________________</w:t>
      </w:r>
    </w:p>
    <w:p>
      <w:pPr>
        <w:pStyle w:val="BodyText"/>
      </w:pPr>
      <w:r>
        <w:t xml:space="preserve">Распоряжение: как учесть разницу 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переоценки товара</dc:title>
  <dc:creator/>
  <dc:language>ru</dc:language>
  <cp:keywords/>
  <dcterms:created xsi:type="dcterms:W3CDTF">2026-11-07T20:31:47Z</dcterms:created>
  <dcterms:modified xsi:type="dcterms:W3CDTF">2026-11-07T20:31:47Z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