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освидетельствования скрытых работ</w:t>
      </w:r>
    </w:p>
    <w:p>
      <w:pPr>
        <w:pStyle w:val="FirstParagraph"/>
      </w:pPr>
      <w:r>
        <w:t xml:space="preserve">Объект капитального строительства: ______________________________</w:t>
      </w:r>
    </w:p>
    <w:p>
      <w:pPr>
        <w:pStyle w:val="BodyText"/>
      </w:pPr>
      <w:r>
        <w:t xml:space="preserve">Застройщик (технический заказчик): ______________________________</w:t>
      </w:r>
    </w:p>
    <w:p>
      <w:pPr>
        <w:pStyle w:val="BodyText"/>
      </w:pPr>
      <w:r>
        <w:t xml:space="preserve">Лицо, осуществляющее строительство: ______________________________</w:t>
      </w:r>
    </w:p>
    <w:p>
      <w:pPr>
        <w:pStyle w:val="BodyText"/>
      </w:pPr>
      <w:r>
        <w:t xml:space="preserve">Лицо, осуществляющее подготовку проектной документации: ______________________________</w:t>
      </w:r>
    </w:p>
    <w:bookmarkStart w:id="10" w:name="акт-освидетельствования-скрытых-работ"/>
    <w:p>
      <w:pPr>
        <w:pStyle w:val="Heading1"/>
      </w:pPr>
      <w:r>
        <w:t xml:space="preserve">Акт освидетельствования скрытых работ</w:t>
      </w:r>
    </w:p>
    <w:bookmarkStart w:id="9" w:name="по-разработке-котлована"/>
    <w:p>
      <w:pPr>
        <w:pStyle w:val="Heading2"/>
      </w:pPr>
      <w:r>
        <w:t xml:space="preserve">по разработке котлована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Предъявлены к освидетельствованию работы: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Работы выполнены в период: ______________________________________________. Условия производства работ и характеристика применённых материалов: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работы выполнены в соответствии с ______________________________________________. Разрешается производство последующих работ: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застройщика (технического заказчика) по вопросам строительного контроля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лица, осуществляющего строительство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лица, осуществляющего подготовку проектной документации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освидетельствования скрытых работ</dc:title>
  <dc:creator/>
  <dc:language>ru</dc:language>
  <cp:keywords/>
  <dcterms:created xsi:type="dcterms:W3CDTF">2026-11-06T21:39:58Z</dcterms:created>
  <dcterms:modified xsi:type="dcterms:W3CDTF">2026-11-06T21:39:58Z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