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транспортного средства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комиссии — ______________________________________</w:t>
      </w:r>
    </w:p>
    <w:p>
      <w:pPr>
        <w:pStyle w:val="BodyText"/>
      </w:pPr>
      <w:r>
        <w:t xml:space="preserve">члены комиссии — _____________________________________________</w:t>
      </w:r>
    </w:p>
    <w:bookmarkStart w:id="10" w:name="акт-осмотра-транспортного-средства"/>
    <w:p>
      <w:pPr>
        <w:pStyle w:val="Heading1"/>
      </w:pPr>
      <w:r>
        <w:t xml:space="preserve">Акт осмотра транспортного средства</w:t>
      </w:r>
    </w:p>
    <w:bookmarkStart w:id="9" w:name="о-состоянии-автомобиля"/>
    <w:p>
      <w:pPr>
        <w:pStyle w:val="Heading2"/>
      </w:pPr>
      <w:r>
        <w:t xml:space="preserve">о состоянии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ходе осмотра транспортного средства: ______________________________________________________ установлено, что: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 осмотре выявлены повреждения: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______ экземплярах, имеющих одинаковую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транспортного средства</dc:title>
  <dc:creator/>
  <dc:language>ru</dc:language>
  <cp:keywords/>
  <dcterms:created xsi:type="dcterms:W3CDTF">2026-11-02T20:30:34Z</dcterms:created>
  <dcterms:modified xsi:type="dcterms:W3CDTF">2026-11-02T20:30:34Z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