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территории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председатель — главный инженер П. П. Петров,</w:t>
      </w:r>
    </w:p>
    <w:p>
      <w:pPr>
        <w:pStyle w:val="BodyText"/>
      </w:pPr>
      <w:r>
        <w:t xml:space="preserve">члены — юрист И. И. Иванов, геодезист С. С. Сидоров</w:t>
      </w:r>
    </w:p>
    <w:bookmarkStart w:id="10" w:name="акт-осмотра-территории"/>
    <w:p>
      <w:pPr>
        <w:pStyle w:val="Heading1"/>
      </w:pPr>
      <w:r>
        <w:t xml:space="preserve">Акт осмотра территории</w:t>
      </w:r>
    </w:p>
    <w:bookmarkStart w:id="9" w:name="X93e69e6a2c5821c33c264fc179788dfc0babca6"/>
    <w:p>
      <w:pPr>
        <w:pStyle w:val="Heading2"/>
      </w:pPr>
      <w:r>
        <w:t xml:space="preserve">земельного участка с кадастровым номером 50:21:0040312:47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Осмотр проведён по адресу: Московская область, г. Химки, ул. Заводская, участок 12. Кадастровый номер 50:21:0040312:47, площадь 1 500 кв. м, категория земель — земли населённых пунктов, вид разрешённого использования — для строительства производственного здания.</w:t>
      </w:r>
    </w:p>
    <w:p>
      <w:pPr>
        <w:pStyle w:val="BodyText"/>
      </w:pPr>
      <w:r>
        <w:t xml:space="preserve">Границы участка обозначены на местности забором из профлиста по всему периметру. Межевые знаки на углах участка сохранились, смежные границы с участками 50:21:0040312:45 и 50:21:0040312:48 не нарушены.</w:t>
      </w:r>
    </w:p>
    <w:p>
      <w:pPr>
        <w:pStyle w:val="BodyText"/>
      </w:pPr>
      <w:r>
        <w:t xml:space="preserve">На участке: фундамент недостроенного склада размером 12 × 24 м, временный вагончик, площадка для складирования. Строительный мусор вывезен, свободная часть участка покрыта щебнем. Зелёные насаждения и водные объекты отсутствуют.</w:t>
      </w:r>
    </w:p>
    <w:p>
      <w:pPr>
        <w:pStyle w:val="BodyText"/>
      </w:pPr>
      <w:r>
        <w:t xml:space="preserve">Нарушений не выявлено. Участок используется по целевому назначению. Замечаний у членов комиссии нет.</w:t>
      </w:r>
    </w:p>
    <w:p>
      <w:pPr>
        <w:pStyle w:val="BodyText"/>
      </w:pPr>
      <w:r>
        <w:t xml:space="preserve">Приложение: выкопировка из генплана на 1 л. в 1 экз., фотографии участка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Юрист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территории</dc:title>
  <dc:creator/>
  <dc:language>ru</dc:language>
  <cp:keywords/>
  <dcterms:created xsi:type="dcterms:W3CDTF">2026-11-03T20:30:50Z</dcterms:created>
  <dcterms:modified xsi:type="dcterms:W3CDTF">2026-11-03T20:30:50Z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