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утрате документов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акт-об-утрате-документов"/>
    <w:p>
      <w:pPr>
        <w:pStyle w:val="Heading1"/>
      </w:pPr>
      <w:r>
        <w:t xml:space="preserve">Акт об утрате документов</w:t>
      </w:r>
    </w:p>
    <w:bookmarkStart w:id="9" w:name="X5a385bf7af88b44d2ac955e72e7a1155be547c5"/>
    <w:p>
      <w:pPr>
        <w:pStyle w:val="Heading2"/>
      </w:pPr>
      <w:r>
        <w:t xml:space="preserve">о снятии с учёта документов, не найденных по результатам розыска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В результате проверки наличия дел в архиве отдела продаж, проведённой с 9 по 13 ноября 2026 года, установлено отсутствие перечисленных ниже документов.</w:t>
      </w:r>
    </w:p>
    <w:p>
      <w:pPr>
        <w:pStyle w:val="BodyText"/>
      </w:pPr>
      <w:r>
        <w:t xml:space="preserve">Принятые меры по розыску положительных результатов не дали: документы запрошены у сотрудников отдела, проверены папки на сервере и в бумажном архиве, направлены запросы контрагентам. В связи с этим считаем возможным снять документы с учёта.</w:t>
      </w:r>
    </w:p>
    <w:p>
      <w:pPr>
        <w:pStyle w:val="BodyText"/>
      </w:pPr>
      <w:r>
        <w:t xml:space="preserve">Содержание утраченных документов может быть частично восполнено актами сверки с контрагентами и выписками по расчётному счёту за 2025 год.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учёт и хранение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утрате документов</dc:title>
  <dc:creator/>
  <dc:language>ru</dc:language>
  <cp:keywords/>
  <dcterms:created xsi:type="dcterms:W3CDTF">2026-11-02T20:30:30Z</dcterms:created>
  <dcterms:modified xsi:type="dcterms:W3CDTF">2026-11-02T20:30:30Z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