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расследовании несчастного случая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(наименование организации, адрес)</w:t>
      </w:r>
    </w:p>
    <w:bookmarkStart w:id="10" w:name="акт-о-расследовании-несчастного-случая"/>
    <w:p>
      <w:pPr>
        <w:pStyle w:val="Heading1"/>
      </w:pPr>
      <w:r>
        <w:t xml:space="preserve">Акт о расследовании несчастного случая</w:t>
      </w:r>
    </w:p>
    <w:bookmarkStart w:id="9" w:name="не-связанного-с-производством"/>
    <w:p>
      <w:pPr>
        <w:pStyle w:val="Heading2"/>
      </w:pPr>
      <w:r>
        <w:t xml:space="preserve">не связанного с производством</w:t>
      </w:r>
    </w:p>
    <w:p>
      <w:pPr>
        <w:pStyle w:val="FirstParagraph"/>
      </w:pPr>
      <w:r>
        <w:t xml:space="preserve">18 ноября 2026 г.</w:t>
      </w:r>
    </w:p>
    <w:p>
      <w:pPr>
        <w:pStyle w:val="BodyText"/>
      </w:pPr>
      <w:r>
        <w:t xml:space="preserve">Комиссия в составе: председатель комиссии — заместитель директора П. П. Петров, члены комиссии — специалист по охране труда И. И. Иванов, начальник склада С. С. Сидоров провела расследование несчастного случая, происшедшего 16 ноября 2026 года в 17 часов 40 минут с кладовщиком М. М. Морозовым, 1988 года рождения.</w:t>
      </w:r>
    </w:p>
    <w:p>
      <w:pPr>
        <w:pStyle w:val="BodyText"/>
      </w:pPr>
      <w:r>
        <w:t xml:space="preserve">Несчастный случай произошёл на территории склада после окончания рабочей смены. Морозов М. М. получил травму, играя с коллегами в футбол во дворе склада. Медицинская организация установила диагноз «растяжение связок правого голеностопного сустава», повреждение отнесено к категории лёгких.</w:t>
      </w:r>
    </w:p>
    <w:p>
      <w:pPr>
        <w:pStyle w:val="BodyText"/>
      </w:pPr>
      <w:r>
        <w:t xml:space="preserve">По заключению комиссии несчастный случай не связан с производством: пострадавший в момент травмы не исполнял трудовые обязанности, работы не выполнял, действовал по своей инициативе в личное время.</w:t>
      </w:r>
    </w:p>
    <w:p>
      <w:pPr>
        <w:pStyle w:val="BodyText"/>
      </w:pPr>
      <w:r>
        <w:t xml:space="preserve">Приложение: объяснение пострадавшего на 1 л., протокол опроса очевидцев на 2 л., справка медицинской организации на 1 л., выписка из журнала регистрации инструктажей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расследовании несчастного случая</dc:title>
  <dc:creator/>
  <dc:language>ru</dc:language>
  <cp:keywords/>
  <dcterms:created xsi:type="dcterms:W3CDTF">2026-11-07T20:31:22Z</dcterms:created>
  <dcterms:modified xsi:type="dcterms:W3CDTF">2026-11-07T20:31:22Z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