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 происшествии на предприятии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Цех № 2, участок сборки</w:t>
      </w:r>
    </w:p>
    <w:p>
      <w:pPr>
        <w:pStyle w:val="BodyText"/>
      </w:pPr>
      <w:r>
        <w:t xml:space="preserve">16 ноября 2026 г. № 7</w:t>
      </w:r>
    </w:p>
    <w:bookmarkStart w:id="10" w:name="акт-о-происшествии-на-предприятии"/>
    <w:p>
      <w:pPr>
        <w:pStyle w:val="Heading1"/>
      </w:pPr>
      <w:r>
        <w:t xml:space="preserve">Акт о происшествии на предприятии</w:t>
      </w:r>
    </w:p>
    <w:bookmarkStart w:id="9" w:name="о-несчастном-случае-на-производстве"/>
    <w:p>
      <w:pPr>
        <w:pStyle w:val="Heading2"/>
      </w:pPr>
      <w:r>
        <w:t xml:space="preserve">о несчастном случае на производстве</w:t>
      </w:r>
    </w:p>
    <w:p>
      <w:pPr>
        <w:pStyle w:val="FirstParagraph"/>
      </w:pPr>
      <w:r>
        <w:t xml:space="preserve">16 ноября 2026 г., 14:20</w:t>
      </w:r>
    </w:p>
    <w:p>
      <w:pPr>
        <w:pStyle w:val="BodyText"/>
      </w:pPr>
      <w:r>
        <w:t xml:space="preserve">16 ноября 2026 года в 13:40 в цехе № 2 на участке сборки слесарь-сборщик И. И. Иванов при переносе металлической заготовки массой около 40 кг получил удар по левой кисти: заготовка выскользнула из рук и упала на кисть. Пострадавший доставлен в приёмное отделение городской больницы, диагноз уточняется.</w:t>
      </w:r>
    </w:p>
    <w:p>
      <w:pPr>
        <w:pStyle w:val="BodyText"/>
      </w:pPr>
      <w:r>
        <w:t xml:space="preserve">Причина: на руках работника были матерчатые перчатки без покрытия, заготовка не имела приспособления для переноски, а на участке не было тележки. Работник проинструктирован 12 января 2026 года, спецодежда выдана.</w:t>
      </w:r>
    </w:p>
    <w:p>
      <w:pPr>
        <w:pStyle w:val="BodyText"/>
      </w:pPr>
      <w:r>
        <w:t xml:space="preserve">Комиссия в составе: председатель — главный инженер П. П. Петров, члены — начальник цеха № 2 С. С. Сидоров, специалист по охране труда А. А. Алексеева. Пострадавший опрошен, взяты объяснения свидетелей, осмотрено место, сфотографированы заготовка и перчатки.</w:t>
      </w:r>
    </w:p>
    <w:p>
      <w:pPr>
        <w:pStyle w:val="BodyText"/>
      </w:pPr>
      <w:r>
        <w:t xml:space="preserve">Первая помощь оказана на месте фельдшером, работник доставлен в больницу в 14:05. Работы на участке приостановлены до устранения причин. Материалы расследования прилагаются.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Главный инженер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Начальник цеха № 2</w:t>
            </w:r>
          </w:p>
          <w:p>
            <w:pPr>
              <w:pStyle w:val="BodyText"/>
            </w:pPr>
            <w:r>
              <w:t xml:space="preserve">____________ / С. С. Сидоров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актом ознакомлен</w:t>
            </w:r>
          </w:p>
          <w:p>
            <w:pPr>
              <w:pStyle w:val="BodyText"/>
            </w:pPr>
            <w:r>
              <w:t xml:space="preserve">Слесарь-сборщик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 происшествии на предприятии</dc:title>
  <dc:creator/>
  <dc:language>ru</dc:language>
  <cp:keywords/>
  <dcterms:created xsi:type="dcterms:W3CDTF">2026-11-06T21:39:29Z</dcterms:created>
  <dcterms:modified xsi:type="dcterms:W3CDTF">2026-11-06T21:39:29Z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