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</w:t>
      </w:r>
    </w:p>
    <w:p>
      <w:pPr>
        <w:pStyle w:val="FirstParagraph"/>
      </w:pPr>
      <w:r>
        <w:t xml:space="preserve">Общество с ограниченной ответственностью «Ромашка»</w:t>
      </w:r>
    </w:p>
    <w:p>
      <w:pPr>
        <w:pStyle w:val="BodyText"/>
      </w:pPr>
      <w:r>
        <w:t xml:space="preserve">Отдел продаж</w:t>
      </w:r>
    </w:p>
    <w:bookmarkStart w:id="10" w:name="акт"/>
    <w:p>
      <w:pPr>
        <w:pStyle w:val="Heading1"/>
      </w:pPr>
      <w:r>
        <w:t xml:space="preserve">Акт</w:t>
      </w:r>
    </w:p>
    <w:bookmarkStart w:id="9" w:name="Xe4a794c31814e6d5bdfae9f16e5c00098ddd069"/>
    <w:p>
      <w:pPr>
        <w:pStyle w:val="Heading2"/>
      </w:pPr>
      <w:r>
        <w:t xml:space="preserve">о совершении работником дисциплинарного проступка</w:t>
      </w:r>
    </w:p>
    <w:p>
      <w:pPr>
        <w:pStyle w:val="FirstParagraph"/>
      </w:pPr>
      <w:r>
        <w:t xml:space="preserve">16 ноября 2026 г. № 7</w:t>
      </w:r>
    </w:p>
    <w:p>
      <w:pPr>
        <w:pStyle w:val="BodyText"/>
      </w:pPr>
      <w:r>
        <w:t xml:space="preserve">Сегодня, 16 ноября 2026 года, в 09:40 я, начальник отдела продаж И. И. Иванов, обнаружил, что менеджер П. П. Петров отсутствует на рабочем месте. По графику его смена начинается в 09:00. Причина отсутствия не сообщена, пропуск на входе не зафиксирован, на звонки он не ответил.</w:t>
      </w:r>
    </w:p>
    <w:p>
      <w:pPr>
        <w:pStyle w:val="BodyText"/>
      </w:pPr>
      <w:r>
        <w:t xml:space="preserve">Пунктом 4.2 Правил внутреннего трудового распорядка ООО «Ромашка» установлено начало работы в 09:00, пунктом 6.1 опоздание отнесено к нарушениям трудовой дисциплины. Петров П. П. с Правилами ознакомлен под подпись 12 января 2026 года.</w:t>
      </w:r>
    </w:p>
    <w:p>
      <w:pPr>
        <w:pStyle w:val="BodyText"/>
      </w:pPr>
      <w:r>
        <w:t xml:space="preserve">Петрову П. П. предложено дать письменное объяснение. Объяснение не представлено; от подписи об ознакомлении с требованием он отказался, о чём составлен отдельный акт.</w:t>
      </w:r>
    </w:p>
    <w:p>
      <w:pPr>
        <w:pStyle w:val="BodyText"/>
      </w:pPr>
      <w:r>
        <w:t xml:space="preserve">Настоящий акт составлен в присутствии специалиста по кадрам С. С. Сидоровой и старшего менеджера А. А. Кузнецова.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Составил</w:t>
            </w:r>
          </w:p>
          <w:p>
            <w:pPr>
              <w:pStyle w:val="BodyText"/>
            </w:pPr>
            <w:r>
              <w:t xml:space="preserve">Начальник отдела продаж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Свидетели</w:t>
            </w:r>
          </w:p>
          <w:p>
            <w:pPr>
              <w:pStyle w:val="BodyText"/>
            </w:pPr>
            <w:r>
              <w:t xml:space="preserve">Специалист по кадрам</w:t>
            </w:r>
          </w:p>
          <w:p>
            <w:pPr>
              <w:pStyle w:val="BodyText"/>
            </w:pPr>
            <w:r>
              <w:t xml:space="preserve">____________ / С. С. Сидорова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Старший менеджер</w:t>
            </w:r>
          </w:p>
          <w:p>
            <w:pPr>
              <w:pStyle w:val="BodyText"/>
            </w:pPr>
            <w:r>
              <w:t xml:space="preserve">____________ / А. А. Кузнецов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актом ознакомлен</w:t>
            </w:r>
          </w:p>
          <w:p>
            <w:pPr>
              <w:pStyle w:val="BodyText"/>
            </w:pPr>
            <w:r>
              <w:t xml:space="preserve">Менеджер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</dc:title>
  <dc:creator/>
  <dc:language>ru</dc:language>
  <cp:keywords/>
  <dcterms:created xsi:type="dcterms:W3CDTF">2026-11-07T20:31:12Z</dcterms:created>
  <dcterms:modified xsi:type="dcterms:W3CDTF">2026-11-07T20:31:12Z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