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о несоответствии поставленного товара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г. Москва, ул. Лесная, д. 5</w:t>
      </w:r>
    </w:p>
    <w:p>
      <w:pPr>
        <w:pStyle w:val="BodyText"/>
      </w:pPr>
      <w:r>
        <w:t xml:space="preserve">к договору поставки № 17/2026 от 12 октября 2026 г.</w:t>
      </w:r>
    </w:p>
    <w:p>
      <w:pPr>
        <w:pStyle w:val="BodyText"/>
      </w:pPr>
      <w:r>
        <w:t xml:space="preserve">поставщик — ООО «Василёк», г. Тверь, ул. Заводская, д. 2</w:t>
      </w:r>
    </w:p>
    <w:bookmarkStart w:id="10" w:name="X6a4738048d73049da1790665194b43614216e06"/>
    <w:p>
      <w:pPr>
        <w:pStyle w:val="Heading1"/>
      </w:pPr>
      <w:r>
        <w:t xml:space="preserve">Акт о несоответствии поставленного товара</w:t>
      </w:r>
    </w:p>
    <w:bookmarkStart w:id="9" w:name="Xdb0b87eb317197923f9bfa44dff1077922093a4"/>
    <w:p>
      <w:pPr>
        <w:pStyle w:val="Heading2"/>
      </w:pPr>
      <w:r>
        <w:t xml:space="preserve">по договору поставки № 17/2026 от 12 октября 2026 г.</w:t>
      </w:r>
    </w:p>
    <w:p>
      <w:pPr>
        <w:pStyle w:val="FirstParagraph"/>
      </w:pPr>
      <w:r>
        <w:t xml:space="preserve">20 октября 2026 г. № 3</w:t>
      </w:r>
    </w:p>
    <w:p>
      <w:pPr>
        <w:pStyle w:val="BodyText"/>
      </w:pPr>
      <w:r>
        <w:t xml:space="preserve">20 октября 2026 года на склад ООО «Ромашка» поступил товар по товарной накладной № 845 от 18 октября 2026 г.: офисные кресла в количестве 20 штук. Приёмка шла по накладной с пересчётом мест и выборочной проверкой содержимого.</w:t>
      </w:r>
    </w:p>
    <w:p>
      <w:pPr>
        <w:pStyle w:val="BodyText"/>
      </w:pPr>
      <w:r>
        <w:t xml:space="preserve">При вскрытии упаковки обнаружено: 4 кресла из 20 имеют повреждение обивки на спинке, у 2 кресел сломаны подлокотники. Упаковка двух мест была нарушена, следы удара на коробках.</w:t>
      </w:r>
    </w:p>
    <w:p>
      <w:pPr>
        <w:pStyle w:val="BodyText"/>
      </w:pPr>
      <w:r>
        <w:t xml:space="preserve">Условиям договора не соответствуют 6 кресел из 20: по п. 3.2 договора товар должен быть без повреждений, в заводской упаковке. По качеству товар не соответствует п. 3.2 договора и ст. 469 ГК РФ.</w:t>
      </w:r>
    </w:p>
    <w:p>
      <w:pPr>
        <w:pStyle w:val="BodyText"/>
      </w:pPr>
      <w:r>
        <w:t xml:space="preserve">Товар принимается частично: 14 кресел — годные, 6 кресел — не принимаются, остаются на ответственном хранении у покупателя до решения поставщика. Поставщику направлена претензия с требованием заменить товар в течение 10 дней.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Представитель покупателя</w:t>
            </w:r>
          </w:p>
          <w:p>
            <w:pPr>
              <w:pStyle w:val="BodyText"/>
            </w:pPr>
            <w:r>
              <w:t xml:space="preserve">Кладовщик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Представитель поставщика</w:t>
            </w:r>
          </w:p>
          <w:p>
            <w:pPr>
              <w:pStyle w:val="BodyText"/>
            </w:pPr>
            <w:r>
              <w:t xml:space="preserve">Водитель-экспедитор</w:t>
            </w:r>
          </w:p>
          <w:p>
            <w:pPr>
              <w:pStyle w:val="BodyText"/>
            </w:pPr>
            <w:r>
              <w:t xml:space="preserve">____________ / С. С. Сидоров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Утверждаю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 несоответствии поставленного товара</dc:title>
  <dc:creator/>
  <dc:language>ru</dc:language>
  <cp:keywords/>
  <dcterms:created xsi:type="dcterms:W3CDTF">2026-10-30T21:45:49Z</dcterms:created>
  <dcterms:modified xsi:type="dcterms:W3CDTF">2026-10-30T21:45:49Z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