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объекта основных средств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__________________</w:t>
      </w:r>
    </w:p>
    <w:p>
      <w:pPr>
        <w:pStyle w:val="BodyText"/>
      </w:pPr>
      <w:r>
        <w:t xml:space="preserve">УТВЕРЖДАЮ: ______________________________</w:t>
      </w:r>
    </w:p>
    <w:bookmarkStart w:id="10" w:name="акт-о-списании-объекта-основных-средств"/>
    <w:p>
      <w:pPr>
        <w:pStyle w:val="Heading1"/>
      </w:pPr>
      <w:r>
        <w:t xml:space="preserve">Акт о списании объекта основных средств</w:t>
      </w:r>
    </w:p>
    <w:bookmarkStart w:id="9" w:name="кроме-автотранспортных-средств"/>
    <w:p>
      <w:pPr>
        <w:pStyle w:val="Heading2"/>
      </w:pPr>
      <w:r>
        <w:t xml:space="preserve">(кроме автотранспортных средств)</w:t>
      </w:r>
    </w:p>
    <w:p>
      <w:pPr>
        <w:pStyle w:val="FirstParagraph"/>
      </w:pPr>
      <w:r>
        <w:t xml:space="preserve">№ ____ от «___» __________ 20__ г.</w:t>
      </w:r>
    </w:p>
    <w:p>
      <w:pPr>
        <w:pStyle w:val="BodyText"/>
      </w:pPr>
      <w:r>
        <w:t xml:space="preserve">Основание для составления акта: ____________________________________________</w:t>
      </w:r>
    </w:p>
    <w:p>
      <w:pPr>
        <w:pStyle w:val="BodyText"/>
      </w:pPr>
      <w:r>
        <w:t xml:space="preserve">1. Наименование объекта: ______________________ Инвентарный номер: ____________ Заводской номер: ______________ Дата выпуска: ______________ Дата принятия к учёту: ______________ Фактический срок эксплуатации: ______________ Первоначальная стоимость: ______________ Сумма амортизации: ______________ Остаточная стоимость: ______________</w:t>
      </w:r>
    </w:p>
    <w:p>
      <w:pPr>
        <w:pStyle w:val="BodyText"/>
      </w:pPr>
      <w:r>
        <w:t xml:space="preserve">Причина списания: 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объекта основных средств</dc:title>
  <dc:creator/>
  <dc:language>ru</dc:language>
  <cp:keywords/>
  <dcterms:created xsi:type="dcterms:W3CDTF">2026-10-30T21:45:45Z</dcterms:created>
  <dcterms:modified xsi:type="dcterms:W3CDTF">2026-10-30T21:45:45Z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