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ИНН ____________, ККТ зав. № ____________________</w:t>
      </w:r>
    </w:p>
    <w:bookmarkStart w:id="10" w:name="акт"/>
    <w:p>
      <w:pPr>
        <w:pStyle w:val="Heading1"/>
      </w:pPr>
      <w:r>
        <w:t xml:space="preserve">Акт</w:t>
      </w:r>
    </w:p>
    <w:bookmarkStart w:id="9" w:name="X7a552bbb28dca57dc116d4d74f0f0ff16caa64d"/>
    <w:p>
      <w:pPr>
        <w:pStyle w:val="Heading2"/>
      </w:pPr>
      <w:r>
        <w:t xml:space="preserve">о неисправности контрольно-кассовой техники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Дата и время обнаружения неисправности: ______________________________. Описание неисправности: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Период, в течение которого ККТ не работала: ______________________________________. Сумма неучтённой выручки: ______________________</w:t>
      </w:r>
    </w:p>
    <w:p>
      <w:pPr>
        <w:pStyle w:val="BodyText"/>
      </w:pPr>
      <w:r>
        <w:t xml:space="preserve">Причина неисправности и решение комиссии: 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Кассир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creator/>
  <dc:language>ru</dc:language>
  <cp:keywords/>
  <dcterms:created xsi:type="dcterms:W3CDTF">2026-11-06T21:39:02Z</dcterms:created>
  <dcterms:modified xsi:type="dcterms:W3CDTF">2026-11-06T21:39:02Z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