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комиссионного осмотра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комиссии — главный инженер С. С. Смирнов;</w:t>
      </w:r>
    </w:p>
    <w:p>
      <w:pPr>
        <w:pStyle w:val="BodyText"/>
      </w:pPr>
      <w:r>
        <w:t xml:space="preserve">члены комиссии — начальник хозяйственного отдела А. А. Орлов, юрист Е. Е. Егорова</w:t>
      </w:r>
    </w:p>
    <w:bookmarkStart w:id="10" w:name="акт-комиссионного-осмотра"/>
    <w:p>
      <w:pPr>
        <w:pStyle w:val="Heading1"/>
      </w:pPr>
      <w:r>
        <w:t xml:space="preserve">Акт комиссионного осмотра</w:t>
      </w:r>
    </w:p>
    <w:bookmarkStart w:id="9" w:name="Xe6dd9d091124e15f1e5519aea82a73f9b00e466"/>
    <w:p>
      <w:pPr>
        <w:pStyle w:val="Heading2"/>
      </w:pPr>
      <w:r>
        <w:t xml:space="preserve">нежилого помещения по адресу: г. Москва, ул. Складская, д. 4, пом. 12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Осмотр проведён 16 ноября 2026 года с 10:00 до 11:30 в присутствии представителя арендатора И. И. Иванова по доверенности от 01.10.2026 № 5.</w:t>
      </w:r>
    </w:p>
    <w:p>
      <w:pPr>
        <w:pStyle w:val="BodyText"/>
      </w:pPr>
      <w:r>
        <w:t xml:space="preserve">Комиссия осмотрела нежилое помещение площадью 120 кв. м: стены, полы, потолки, окна, двери, инженерные сети. Установлено: на стене в комнате 2 отслоение штукатурки на площади около 2 кв. м, на полу в коридоре скол плитки, дверной блок комнаты 3 не закрывается без усилия.</w:t>
      </w:r>
    </w:p>
    <w:p>
      <w:pPr>
        <w:pStyle w:val="BodyText"/>
      </w:pPr>
      <w:r>
        <w:t xml:space="preserve">Помещение пригодно к дальнейшей эксплуатации после устранения перечисленных недостатков. Срок устранения — до 01.12.2026.</w:t>
      </w:r>
    </w:p>
    <w:p>
      <w:pPr>
        <w:pStyle w:val="BodyText"/>
      </w:pPr>
      <w:r>
        <w:t xml:space="preserve">Приложение: фотографии недостатков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А. А.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Представитель арендатора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комиссионного осмотра</dc:title>
  <dc:creator/>
  <dc:language>ru</dc:language>
  <cp:keywords/>
  <dcterms:created xsi:type="dcterms:W3CDTF">2026-11-01T20:30:23Z</dcterms:created>
  <dcterms:modified xsi:type="dcterms:W3CDTF">2026-11-01T20:30:23Z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