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испытания пожарных гидрантов на водоотдачу</w:t>
      </w:r>
    </w:p>
    <w:p>
      <w:pPr>
        <w:pStyle w:val="FirstParagraph"/>
      </w:pPr>
      <w:r>
        <w:t xml:space="preserve">Объект: ______________________________</w:t>
      </w:r>
    </w:p>
    <w:p>
      <w:pPr>
        <w:pStyle w:val="BodyText"/>
      </w:pPr>
      <w:r>
        <w:t xml:space="preserve">Основание: ____________________________</w:t>
      </w:r>
    </w:p>
    <w:p>
      <w:pPr>
        <w:pStyle w:val="BodyText"/>
      </w:pPr>
      <w:r>
        <w:t xml:space="preserve">Дата испытания: «___» __________ 20__ г.</w:t>
      </w:r>
    </w:p>
    <w:bookmarkStart w:id="10" w:name="Xf268321d01743b2d5f0306c864781c5d5e7daaf"/>
    <w:p>
      <w:pPr>
        <w:pStyle w:val="Heading1"/>
      </w:pPr>
      <w:r>
        <w:t xml:space="preserve">Акт испытания пожарных гидрантов на водоотдачу</w:t>
      </w:r>
    </w:p>
    <w:bookmarkStart w:id="9" w:name="Xb3fcefc8826e4b83736d519c2b166dc076aae75"/>
    <w:p>
      <w:pPr>
        <w:pStyle w:val="Heading2"/>
      </w:pPr>
      <w:r>
        <w:t xml:space="preserve">по результатам проверки сети наружного противопожарного водоснабжения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Проверены пожарные гидранты: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замеров по каждому гидранту: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специализированной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пожарных гидрантов на водоотдачу</dc:title>
  <dc:creator/>
  <dc:language>ru</dc:language>
  <cp:keywords/>
  <dcterms:created xsi:type="dcterms:W3CDTF">2026-11-04T20:30:17Z</dcterms:created>
  <dcterms:modified xsi:type="dcterms:W3CDTF">2026-11-04T20:30:17Z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