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гидравлических испытаний системы отопления</w:t>
      </w:r>
    </w:p>
    <w:p>
      <w:pPr>
        <w:pStyle w:val="FirstParagraph"/>
      </w:pPr>
      <w:r>
        <w:t xml:space="preserve">Объект: административное здание, г. Москва, ул. Лесная, д. 12</w:t>
      </w:r>
    </w:p>
    <w:p>
      <w:pPr>
        <w:pStyle w:val="BodyText"/>
      </w:pPr>
      <w:r>
        <w:t xml:space="preserve">Заказчик: ООО «Ромашка»</w:t>
      </w:r>
    </w:p>
    <w:p>
      <w:pPr>
        <w:pStyle w:val="BodyText"/>
      </w:pPr>
      <w:r>
        <w:t xml:space="preserve">Исполнитель: ООО «Тепломонтаж»</w:t>
      </w:r>
    </w:p>
    <w:bookmarkStart w:id="10" w:name="Xfae8ff5a438dba1b3db1f2523d1f7dd79208ce7"/>
    <w:p>
      <w:pPr>
        <w:pStyle w:val="Heading1"/>
      </w:pPr>
      <w:r>
        <w:t xml:space="preserve">Акт гидравлических испытаний системы отопления</w:t>
      </w:r>
    </w:p>
    <w:bookmarkStart w:id="9" w:name="на-прочность-и-плотность"/>
    <w:p>
      <w:pPr>
        <w:pStyle w:val="Heading2"/>
      </w:pPr>
      <w:r>
        <w:t xml:space="preserve">на прочность и плотность</w:t>
      </w:r>
    </w:p>
    <w:p>
      <w:pPr>
        <w:pStyle w:val="FirstParagraph"/>
      </w:pPr>
      <w:r>
        <w:t xml:space="preserve">16 октября 2026 г.</w:t>
      </w:r>
    </w:p>
    <w:p>
      <w:pPr>
        <w:pStyle w:val="BodyText"/>
      </w:pPr>
      <w:r>
        <w:t xml:space="preserve">Комиссия в составе: главного инженера ООО «Ромашка» А. С. Смирнова, начальника участка ООО «Тепломонтаж» В. П. Кузнецова и представителя теплоснабжающей организации Д. А. Орлова произвела осмотр системы отопления и гидравлические испытания на прочность и плотность.</w:t>
      </w:r>
    </w:p>
    <w:p>
      <w:pPr>
        <w:pStyle w:val="BodyText"/>
      </w:pPr>
      <w:r>
        <w:t xml:space="preserve">Испытания проведены давлением 0,6 МПа (6 кгс/см²) в течение 10 минут. Давление поднимали постепенно, до испытательного значения систему довели и выдержали без подкачки.</w:t>
      </w:r>
    </w:p>
    <w:p>
      <w:pPr>
        <w:pStyle w:val="BodyText"/>
      </w:pPr>
      <w:r>
        <w:t xml:space="preserve">Падение давления за время испытания составило не более 0,02 МПа (0,2 кгс/см²).</w:t>
      </w:r>
    </w:p>
    <w:p>
      <w:pPr>
        <w:pStyle w:val="BodyText"/>
      </w:pPr>
      <w:r>
        <w:t xml:space="preserve">Признаков разрыва, нарушения прочности сварных и резьбовых соединений, капель на поверхности труб, отопительных приборов и арматуры, утечки воды через водоразборную арматуру не обнаружено.</w:t>
      </w:r>
    </w:p>
    <w:p>
      <w:pPr>
        <w:pStyle w:val="BodyText"/>
      </w:pPr>
      <w:r>
        <w:t xml:space="preserve">Решение комиссии: система отопления признаётся выдержавшей гидравлические испытания на прочность и плотность и готовой к отопительному периоду 2026–2027 годов.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исполнителя</w:t>
            </w:r>
          </w:p>
          <w:p>
            <w:pPr>
              <w:pStyle w:val="BodyText"/>
            </w:pPr>
            <w:r>
              <w:t xml:space="preserve">Начальник участка ООО «Тепломонтаж»</w:t>
            </w:r>
          </w:p>
          <w:p>
            <w:pPr>
              <w:pStyle w:val="BodyText"/>
            </w:pPr>
            <w:r>
              <w:t xml:space="preserve">____________ / В. П.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теплоснабжающей организации</w:t>
            </w:r>
          </w:p>
          <w:p>
            <w:pPr>
              <w:pStyle w:val="BodyText"/>
            </w:pPr>
            <w:r>
              <w:t xml:space="preserve">Инженер тепловой инспекции</w:t>
            </w:r>
          </w:p>
          <w:p>
            <w:pPr>
              <w:pStyle w:val="BodyText"/>
            </w:pPr>
            <w:r>
              <w:t xml:space="preserve">____________ / Д. А.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гидравлических испытаний системы отопления</dc:title>
  <dc:creator/>
  <dc:language>ru</dc:language>
  <cp:keywords/>
  <dcterms:created xsi:type="dcterms:W3CDTF">2026-10-28T21:41:28Z</dcterms:created>
  <dcterms:modified xsi:type="dcterms:W3CDTF">2026-10-28T21:41:28Z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