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экспертизы</w:t>
      </w:r>
    </w:p>
    <w:p>
      <w:pPr>
        <w:pStyle w:val="FirstParagraph"/>
      </w:pPr>
      <w:r>
        <w:t xml:space="preserve">УТВЕРЖДАЮ</w:t>
      </w:r>
    </w:p>
    <w:p>
      <w:pPr>
        <w:pStyle w:val="BodyText"/>
      </w:pPr>
      <w:r>
        <w:t xml:space="preserve">Эксперт ______________________________</w:t>
      </w:r>
    </w:p>
    <w:p>
      <w:pPr>
        <w:pStyle w:val="BodyText"/>
      </w:pPr>
      <w:r>
        <w:t xml:space="preserve">______________________________________</w:t>
      </w:r>
    </w:p>
    <w:bookmarkStart w:id="10" w:name="акт-экспертизы"/>
    <w:p>
      <w:pPr>
        <w:pStyle w:val="Heading1"/>
      </w:pPr>
      <w:r>
        <w:t xml:space="preserve">Акт экспертизы</w:t>
      </w:r>
    </w:p>
    <w:bookmarkStart w:id="9" w:name="о-стране-происхождения-товара"/>
    <w:p>
      <w:pPr>
        <w:pStyle w:val="Heading2"/>
      </w:pPr>
      <w:r>
        <w:t xml:space="preserve">о стране происхождения товара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Заявитель: __________________________________________________________________________________</w:t>
      </w:r>
    </w:p>
    <w:p>
      <w:pPr>
        <w:pStyle w:val="BodyText"/>
      </w:pPr>
      <w:r>
        <w:t xml:space="preserve">Объект экспертизы: __________________________________________________________________________</w:t>
      </w:r>
    </w:p>
    <w:p>
      <w:pPr>
        <w:pStyle w:val="BodyText"/>
      </w:pPr>
      <w:r>
        <w:t xml:space="preserve">Экспертизой установлено: ____________________________________________________________________________________________________________________________________________________________________________________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Акт составлен для ______________________________________________. Срок действия — до «___» __________ 20__ г.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Эксперт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Руководитель уполномоченной ТПП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экспертизы</dc:title>
  <dc:creator/>
  <dc:language>ru</dc:language>
  <cp:keywords/>
  <dcterms:created xsi:type="dcterms:W3CDTF">2026-11-03T20:30:35Z</dcterms:created>
  <dcterms:modified xsi:type="dcterms:W3CDTF">2026-11-03T20:30:35Z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