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выявленных дефектах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</w:t>
      </w:r>
    </w:p>
    <w:p>
      <w:pPr>
        <w:pStyle w:val="BodyText"/>
      </w:pPr>
      <w:r>
        <w:t xml:space="preserve">Местонахождение: г. Москва, ул. Заводская, 12, цех № 2</w:t>
      </w:r>
    </w:p>
    <w:p>
      <w:pPr>
        <w:pStyle w:val="BodyText"/>
      </w:pPr>
      <w:r>
        <w:t xml:space="preserve">Организация-изготовитель: ООО «Станкозавод»</w:t>
      </w:r>
    </w:p>
    <w:p>
      <w:pPr>
        <w:pStyle w:val="BodyText"/>
      </w:pPr>
      <w:r>
        <w:t xml:space="preserve">Организация-поставщик: ООО «Станкоторг»</w:t>
      </w:r>
    </w:p>
    <w:bookmarkStart w:id="10" w:name="акт-о-выявленных-дефектах-оборудования"/>
    <w:p>
      <w:pPr>
        <w:pStyle w:val="Heading1"/>
      </w:pPr>
      <w:r>
        <w:t xml:space="preserve">Акт о выявленных дефектах оборудования</w:t>
      </w:r>
    </w:p>
    <w:bookmarkStart w:id="9" w:name="по-результатам-осмотра-станка-в-цехе-2"/>
    <w:p>
      <w:pPr>
        <w:pStyle w:val="Heading2"/>
      </w:pPr>
      <w:r>
        <w:t xml:space="preserve">по результатам осмотра станка в цехе № 2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процессе приёмки, монтажа и наладки перечисленного ниже оборудования обнаружены следующие дефекты: при выходе на рабочий режим шпиндель станка вибрирует, осевое биение превышает допустимое по паспорту; датчик температуры шпинделя показывает значения вне рабочего диапазона.</w:t>
      </w:r>
    </w:p>
    <w:p>
      <w:pPr>
        <w:pStyle w:val="BodyText"/>
      </w:pPr>
      <w:r>
        <w:t xml:space="preserve">Оборудование: станок токарный с ЧПУ, тип СТ-16, заводской номер 4471, паспорт № 4471/2026.</w:t>
      </w:r>
    </w:p>
    <w:p>
      <w:pPr>
        <w:pStyle w:val="BodyText"/>
      </w:pPr>
      <w:r>
        <w:t xml:space="preserve">Для устранения выявленных дефектов необходимо: силами изготовителя заменить узел шпинделя и датчик температуры, провести повторную наладку и испытания под нагрузкой. Срок — до 15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изготовителя</w:t>
            </w:r>
          </w:p>
          <w:p>
            <w:pPr>
              <w:pStyle w:val="BodyText"/>
            </w:pPr>
            <w:r>
              <w:t xml:space="preserve">Начальник сервисной службы ООО «Станкозавод»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Механик цеха № 2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дефектах оборудования</dc:title>
  <dc:creator/>
  <dc:language>ru</dc:language>
  <cp:keywords/>
  <dcterms:created xsi:type="dcterms:W3CDTF">2026-10-30T21:45:38Z</dcterms:created>
  <dcterms:modified xsi:type="dcterms:W3CDTF">2026-10-30T21:45:38Z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