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Агентский договор на продажу автомобиля</w:t>
      </w:r>
    </w:p>
    <w:p>
      <w:pPr>
        <w:pStyle w:val="FirstParagraph"/>
      </w:pPr>
      <w:r>
        <w:t xml:space="preserve">______________________________________________, именуемое в дальнейшем «Принципал», в лице ____________________________________, действующего на основании ____________________,</w:t>
      </w:r>
    </w:p>
    <w:p>
      <w:pPr>
        <w:pStyle w:val="BodyText"/>
      </w:pPr>
      <w:r>
        <w:t xml:space="preserve">и ______________________________________________, именуемый в дальнейшем «Агент»,</w:t>
      </w:r>
    </w:p>
    <w:bookmarkStart w:id="10" w:name="агентский-договор-на-продажу-автомобиля"/>
    <w:p>
      <w:pPr>
        <w:pStyle w:val="Heading1"/>
      </w:pPr>
      <w:r>
        <w:t xml:space="preserve">Агентский договор на продажу автомобиля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Предмет договора. Принципал поручает, а Агент за вознаграждение совершает от ____________________ имени действия по продаже автомобиля: ______________________________________________. Права и обязанности по сделке с покупателем возникают у ____________________ (ст. 1005 ГК РФ).</w:t>
      </w:r>
    </w:p>
    <w:p>
      <w:pPr>
        <w:pStyle w:val="BodyText"/>
      </w:pPr>
      <w:r>
        <w:t xml:space="preserve">2. Автомобиль: марка, модель — ____________________, год выпуска ______, VIN ____________________, государственный регистрационный знак __________, пробег __________ км. Принадлежит Принципалу на праве собственности, не заложен, в споре и под арестом не состоит.</w:t>
      </w:r>
    </w:p>
    <w:p>
      <w:pPr>
        <w:pStyle w:val="BodyText"/>
      </w:pPr>
      <w:r>
        <w:t xml:space="preserve">3. Цена продажи — __________ рублей. Продажа по цене ниже допускается только с письменного согласия Принципала.</w:t>
      </w:r>
    </w:p>
    <w:p>
      <w:pPr>
        <w:pStyle w:val="BodyText"/>
      </w:pPr>
      <w:r>
        <w:t xml:space="preserve">4. Вознаграждение Агента — ______ % от цены продажи либо __________ рублей. Агент удерживает вознаграждение из денег, полученных от покупателя, и перечисляет Принципалу остаток в течение ______ рабочих дней после получения оплаты.</w:t>
      </w:r>
    </w:p>
    <w:p>
      <w:pPr>
        <w:pStyle w:val="BodyText"/>
      </w:pPr>
      <w:r>
        <w:t xml:space="preserve">5. Агент представляет Принципалу отчёт о продаже с копией договора купли-продажи в течение ______ рабочих дней после её совершения.</w:t>
      </w:r>
    </w:p>
    <w:p>
      <w:pPr>
        <w:pStyle w:val="BodyText"/>
      </w:pPr>
      <w:r>
        <w:t xml:space="preserve">6. Срок договора — до __________. Если автомобиль не продан, Агент возвращает Принципалу автомобиль и документы в течение ______ рабочих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Принципал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Агент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Агентский договор на продажу автомобиля</dc:title>
  <dc:creator/>
  <dc:language>ru</dc:language>
  <cp:keywords/>
  <dcterms:created xsi:type="dcterms:W3CDTF">2026-11-03T20:30:24Z</dcterms:created>
  <dcterms:modified xsi:type="dcterms:W3CDTF">2026-11-03T20:30:24Z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